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BF" w:rsidRDefault="005D7DBF" w:rsidP="00532ED9">
      <w:pPr>
        <w:jc w:val="center"/>
        <w:rPr>
          <w:rFonts w:ascii="Bell MT" w:eastAsia="Dotum" w:hAnsi="Bell MT"/>
          <w:sz w:val="28"/>
        </w:rPr>
      </w:pPr>
    </w:p>
    <w:p w:rsidR="00EA14E1" w:rsidRPr="00FF3B7D" w:rsidRDefault="00EA14E1" w:rsidP="00532ED9">
      <w:pPr>
        <w:jc w:val="center"/>
        <w:rPr>
          <w:rFonts w:ascii="Bell MT" w:eastAsia="Dotum" w:hAnsi="Bell MT"/>
          <w:sz w:val="28"/>
        </w:rPr>
      </w:pPr>
      <w:r w:rsidRPr="00FF3B7D">
        <w:rPr>
          <w:rFonts w:ascii="Bell MT" w:eastAsia="Dotum" w:hAnsi="Bell MT"/>
          <w:sz w:val="28"/>
        </w:rPr>
        <w:t>PRESIDENT’S MESSAGE</w:t>
      </w:r>
    </w:p>
    <w:p w:rsidR="00EA14E1" w:rsidRPr="00FF3B7D" w:rsidRDefault="00514525" w:rsidP="00EA14E1">
      <w:pPr>
        <w:rPr>
          <w:rFonts w:ascii="Bell MT" w:eastAsia="Dotum" w:hAnsi="Bell MT"/>
          <w:sz w:val="28"/>
        </w:rPr>
      </w:pPr>
      <w:r w:rsidRPr="00FF3B7D">
        <w:rPr>
          <w:rFonts w:ascii="Bell MT" w:eastAsia="Dotum" w:hAnsi="Bell MT"/>
          <w:sz w:val="28"/>
        </w:rPr>
        <w:t>Well thanks to late rains</w:t>
      </w:r>
      <w:r w:rsidR="007502D6" w:rsidRPr="00FF3B7D">
        <w:rPr>
          <w:rFonts w:ascii="Bell MT" w:eastAsia="Dotum" w:hAnsi="Bell MT"/>
          <w:sz w:val="28"/>
        </w:rPr>
        <w:t>,</w:t>
      </w:r>
      <w:r w:rsidRPr="00FF3B7D">
        <w:rPr>
          <w:rFonts w:ascii="Bell MT" w:eastAsia="Dotum" w:hAnsi="Bell MT"/>
          <w:sz w:val="28"/>
        </w:rPr>
        <w:t xml:space="preserve"> our drought has modera</w:t>
      </w:r>
      <w:r w:rsidR="007A1C78" w:rsidRPr="00FF3B7D">
        <w:rPr>
          <w:rFonts w:ascii="Bell MT" w:eastAsia="Dotum" w:hAnsi="Bell MT"/>
          <w:sz w:val="28"/>
        </w:rPr>
        <w:t xml:space="preserve">ted and there will be some water </w:t>
      </w:r>
      <w:r w:rsidRPr="00FF3B7D">
        <w:rPr>
          <w:rFonts w:ascii="Bell MT" w:eastAsia="Dotum" w:hAnsi="Bell MT"/>
          <w:sz w:val="28"/>
        </w:rPr>
        <w:t>for our forest</w:t>
      </w:r>
      <w:r w:rsidR="00FF3B7D" w:rsidRPr="00FF3B7D">
        <w:rPr>
          <w:rFonts w:ascii="Bell MT" w:eastAsia="Dotum" w:hAnsi="Bell MT"/>
          <w:sz w:val="28"/>
        </w:rPr>
        <w:t>s</w:t>
      </w:r>
      <w:r w:rsidRPr="00FF3B7D">
        <w:rPr>
          <w:rFonts w:ascii="Bell MT" w:eastAsia="Dotum" w:hAnsi="Bell MT"/>
          <w:sz w:val="28"/>
        </w:rPr>
        <w:t xml:space="preserve"> and gardens</w:t>
      </w:r>
      <w:r w:rsidR="007502D6" w:rsidRPr="00FF3B7D">
        <w:rPr>
          <w:rFonts w:ascii="Bell MT" w:eastAsia="Dotum" w:hAnsi="Bell MT"/>
          <w:sz w:val="28"/>
        </w:rPr>
        <w:t>.</w:t>
      </w:r>
      <w:r w:rsidRPr="00FF3B7D">
        <w:rPr>
          <w:rFonts w:ascii="Bell MT" w:eastAsia="Dotum" w:hAnsi="Bell MT"/>
          <w:sz w:val="28"/>
        </w:rPr>
        <w:t xml:space="preserve"> Every drop and flake</w:t>
      </w:r>
      <w:r w:rsidR="00EA14E1" w:rsidRPr="00FF3B7D">
        <w:rPr>
          <w:rFonts w:ascii="Bell MT" w:eastAsia="Dotum" w:hAnsi="Bell MT"/>
          <w:sz w:val="28"/>
        </w:rPr>
        <w:t xml:space="preserve"> is welcome and app</w:t>
      </w:r>
      <w:r w:rsidR="007502D6" w:rsidRPr="00FF3B7D">
        <w:rPr>
          <w:rFonts w:ascii="Bell MT" w:eastAsia="Dotum" w:hAnsi="Bell MT"/>
          <w:sz w:val="28"/>
        </w:rPr>
        <w:t xml:space="preserve">reciated. Today, </w:t>
      </w:r>
      <w:r w:rsidR="00EA14E1" w:rsidRPr="00FF3B7D">
        <w:rPr>
          <w:rFonts w:ascii="Bell MT" w:eastAsia="Dotum" w:hAnsi="Bell MT"/>
          <w:sz w:val="28"/>
        </w:rPr>
        <w:t>I am looking out our window in Sacramento and see</w:t>
      </w:r>
      <w:r w:rsidRPr="00FF3B7D">
        <w:rPr>
          <w:rFonts w:ascii="Bell MT" w:eastAsia="Dotum" w:hAnsi="Bell MT"/>
          <w:sz w:val="28"/>
        </w:rPr>
        <w:t>ing lovely wet clouds and light</w:t>
      </w:r>
      <w:r w:rsidR="00EA14E1" w:rsidRPr="00FF3B7D">
        <w:rPr>
          <w:rFonts w:ascii="Bell MT" w:eastAsia="Dotum" w:hAnsi="Bell MT"/>
          <w:sz w:val="28"/>
        </w:rPr>
        <w:t xml:space="preserve"> rain. </w:t>
      </w:r>
    </w:p>
    <w:p w:rsidR="00FF3B7D" w:rsidRDefault="00EA14E1" w:rsidP="00EA14E1">
      <w:pPr>
        <w:rPr>
          <w:rFonts w:ascii="Bell MT" w:eastAsia="Dotum" w:hAnsi="Bell MT"/>
          <w:sz w:val="28"/>
        </w:rPr>
      </w:pPr>
      <w:r w:rsidRPr="00FF3B7D">
        <w:rPr>
          <w:rFonts w:ascii="Bell MT" w:eastAsia="Dotum" w:hAnsi="Bell MT"/>
          <w:sz w:val="28"/>
        </w:rPr>
        <w:t xml:space="preserve">Forest news has been arriving steadily. The CUFFA effort seems to have floundered on the rocks of revenue and politics. This is good news for those of us </w:t>
      </w:r>
      <w:r w:rsidRPr="00FF3B7D">
        <w:rPr>
          <w:rFonts w:ascii="Bell MT" w:eastAsia="Batang" w:hAnsi="Bell MT"/>
          <w:sz w:val="28"/>
        </w:rPr>
        <w:t>in the lower value tiers of the proposed</w:t>
      </w:r>
      <w:r w:rsidRPr="00FF3B7D">
        <w:rPr>
          <w:rFonts w:ascii="Bell MT" w:eastAsia="Dotum" w:hAnsi="Bell MT"/>
          <w:sz w:val="28"/>
        </w:rPr>
        <w:t xml:space="preserve"> law and less good for those with the highest appraised values. </w:t>
      </w:r>
    </w:p>
    <w:p w:rsidR="00EA14E1" w:rsidRPr="00FF3B7D" w:rsidRDefault="00EA14E1" w:rsidP="00EA14E1">
      <w:pPr>
        <w:rPr>
          <w:rFonts w:ascii="Bell MT" w:eastAsia="Dotum" w:hAnsi="Bell MT"/>
          <w:sz w:val="28"/>
        </w:rPr>
      </w:pPr>
      <w:r w:rsidRPr="00FF3B7D">
        <w:rPr>
          <w:rFonts w:ascii="Bell MT" w:eastAsia="Dotum" w:hAnsi="Bell MT"/>
          <w:sz w:val="28"/>
        </w:rPr>
        <w:t>Logging and vegetation removal “proximate” to cabins continues under FS programs euphemistically called “forest health” and “habitat improvement”. I am of two minds about these projects because of the long term disruption caused by removing large trees from the forest ecosy</w:t>
      </w:r>
      <w:r w:rsidR="00514525" w:rsidRPr="00FF3B7D">
        <w:rPr>
          <w:rFonts w:ascii="Bell MT" w:eastAsia="Dotum" w:hAnsi="Bell MT"/>
          <w:sz w:val="28"/>
        </w:rPr>
        <w:t>stem. Yet</w:t>
      </w:r>
      <w:r w:rsidR="00FF3B7D">
        <w:rPr>
          <w:rFonts w:ascii="Bell MT" w:eastAsia="Dotum" w:hAnsi="Bell MT"/>
          <w:sz w:val="28"/>
        </w:rPr>
        <w:t xml:space="preserve"> we</w:t>
      </w:r>
      <w:r w:rsidR="00514525" w:rsidRPr="00FF3B7D">
        <w:rPr>
          <w:rFonts w:ascii="Bell MT" w:eastAsia="Dotum" w:hAnsi="Bell MT"/>
          <w:sz w:val="28"/>
        </w:rPr>
        <w:t xml:space="preserve"> understand the </w:t>
      </w:r>
      <w:r w:rsidRPr="00FF3B7D">
        <w:rPr>
          <w:rFonts w:ascii="Bell MT" w:eastAsia="Dotum" w:hAnsi="Bell MT"/>
          <w:sz w:val="28"/>
        </w:rPr>
        <w:t xml:space="preserve">need to “manage” </w:t>
      </w:r>
      <w:r w:rsidR="00514525" w:rsidRPr="00FF3B7D">
        <w:rPr>
          <w:rFonts w:ascii="Bell MT" w:eastAsia="Dotum" w:hAnsi="Bell MT"/>
          <w:sz w:val="28"/>
        </w:rPr>
        <w:t xml:space="preserve">our </w:t>
      </w:r>
      <w:r w:rsidRPr="00FF3B7D">
        <w:rPr>
          <w:rFonts w:ascii="Bell MT" w:eastAsia="Dotum" w:hAnsi="Bell MT"/>
          <w:sz w:val="28"/>
        </w:rPr>
        <w:t>forest and reduce fire danger from la</w:t>
      </w:r>
      <w:r w:rsidR="00514525" w:rsidRPr="00FF3B7D">
        <w:rPr>
          <w:rFonts w:ascii="Bell MT" w:eastAsia="Dotum" w:hAnsi="Bell MT"/>
          <w:sz w:val="28"/>
        </w:rPr>
        <w:t>dder fuels. Y</w:t>
      </w:r>
      <w:r w:rsidR="00FF3B7D">
        <w:rPr>
          <w:rFonts w:ascii="Bell MT" w:eastAsia="Dotum" w:hAnsi="Bell MT"/>
          <w:sz w:val="28"/>
        </w:rPr>
        <w:t>et the incentives are suspect</w:t>
      </w:r>
      <w:r w:rsidR="00514525" w:rsidRPr="00FF3B7D">
        <w:rPr>
          <w:rFonts w:ascii="Bell MT" w:eastAsia="Dotum" w:hAnsi="Bell MT"/>
          <w:sz w:val="28"/>
        </w:rPr>
        <w:t xml:space="preserve"> as we</w:t>
      </w:r>
      <w:r w:rsidRPr="00FF3B7D">
        <w:rPr>
          <w:rFonts w:ascii="Bell MT" w:eastAsia="Dotum" w:hAnsi="Bell MT"/>
          <w:sz w:val="28"/>
        </w:rPr>
        <w:t xml:space="preserve"> subsidize fire management by selling market logs</w:t>
      </w:r>
      <w:r w:rsidR="00514525" w:rsidRPr="00FF3B7D">
        <w:rPr>
          <w:rFonts w:ascii="Bell MT" w:eastAsia="Dotum" w:hAnsi="Bell MT"/>
          <w:sz w:val="28"/>
        </w:rPr>
        <w:t xml:space="preserve"> and wood chips to power plants. The proper balance</w:t>
      </w:r>
      <w:r w:rsidRPr="00FF3B7D">
        <w:rPr>
          <w:rFonts w:ascii="Bell MT" w:eastAsia="Dotum" w:hAnsi="Bell MT"/>
          <w:sz w:val="28"/>
        </w:rPr>
        <w:t xml:space="preserve"> is complex as the reasonable person will be the first to admit.</w:t>
      </w:r>
    </w:p>
    <w:p w:rsidR="00FF3B7D" w:rsidRDefault="00514525" w:rsidP="00EA14E1">
      <w:pPr>
        <w:rPr>
          <w:rFonts w:ascii="Bell MT" w:eastAsia="Dotum" w:hAnsi="Bell MT"/>
          <w:sz w:val="28"/>
        </w:rPr>
      </w:pPr>
      <w:r w:rsidRPr="00FF3B7D">
        <w:rPr>
          <w:rFonts w:ascii="Bell MT" w:eastAsia="Dotum" w:hAnsi="Bell MT"/>
          <w:sz w:val="28"/>
        </w:rPr>
        <w:t xml:space="preserve">Even with our late season snow, </w:t>
      </w:r>
      <w:r w:rsidR="00EA14E1" w:rsidRPr="00FF3B7D">
        <w:rPr>
          <w:rFonts w:ascii="Bell MT" w:eastAsia="Dotum" w:hAnsi="Bell MT"/>
          <w:sz w:val="28"/>
        </w:rPr>
        <w:t>we face another se</w:t>
      </w:r>
      <w:r w:rsidRPr="00FF3B7D">
        <w:rPr>
          <w:rFonts w:ascii="Bell MT" w:eastAsia="Dotum" w:hAnsi="Bell MT"/>
          <w:sz w:val="28"/>
        </w:rPr>
        <w:t xml:space="preserve">ason of low rainfall and </w:t>
      </w:r>
      <w:r w:rsidR="00EA14E1" w:rsidRPr="00FF3B7D">
        <w:rPr>
          <w:rFonts w:ascii="Bell MT" w:eastAsia="Dotum" w:hAnsi="Bell MT"/>
          <w:sz w:val="28"/>
        </w:rPr>
        <w:t xml:space="preserve">high risk of fire. The recreational officers of the various districts may turn their focus to water rights and supply systems but </w:t>
      </w:r>
    </w:p>
    <w:p w:rsidR="00FF3B7D" w:rsidRDefault="00FF3B7D" w:rsidP="00EA14E1">
      <w:pPr>
        <w:rPr>
          <w:rFonts w:ascii="Bell MT" w:eastAsia="Dotum" w:hAnsi="Bell MT"/>
          <w:sz w:val="28"/>
        </w:rPr>
      </w:pPr>
    </w:p>
    <w:p w:rsidR="00EA14E1" w:rsidRPr="00FF3B7D" w:rsidRDefault="00EA14E1" w:rsidP="00EA14E1">
      <w:pPr>
        <w:rPr>
          <w:rFonts w:ascii="Bell MT" w:eastAsia="Dotum" w:hAnsi="Bell MT"/>
          <w:sz w:val="28"/>
        </w:rPr>
      </w:pPr>
      <w:proofErr w:type="gramStart"/>
      <w:r w:rsidRPr="00FF3B7D">
        <w:rPr>
          <w:rFonts w:ascii="Bell MT" w:eastAsia="Dotum" w:hAnsi="Bell MT"/>
          <w:sz w:val="28"/>
        </w:rPr>
        <w:t>this</w:t>
      </w:r>
      <w:proofErr w:type="gramEnd"/>
      <w:r w:rsidRPr="00FF3B7D">
        <w:rPr>
          <w:rFonts w:ascii="Bell MT" w:eastAsia="Dotum" w:hAnsi="Bell MT"/>
          <w:sz w:val="28"/>
        </w:rPr>
        <w:t xml:space="preserve"> is a conversation for those tracts which face the issue. W</w:t>
      </w:r>
      <w:r w:rsidR="00514525" w:rsidRPr="00FF3B7D">
        <w:rPr>
          <w:rFonts w:ascii="Bell MT" w:eastAsia="Dotum" w:hAnsi="Bell MT"/>
          <w:sz w:val="28"/>
        </w:rPr>
        <w:t xml:space="preserve">e must </w:t>
      </w:r>
      <w:r w:rsidRPr="00FF3B7D">
        <w:rPr>
          <w:rFonts w:ascii="Bell MT" w:eastAsia="Dotum" w:hAnsi="Bell MT"/>
          <w:sz w:val="28"/>
        </w:rPr>
        <w:t>all be very caref</w:t>
      </w:r>
      <w:r w:rsidR="00514525" w:rsidRPr="00FF3B7D">
        <w:rPr>
          <w:rFonts w:ascii="Bell MT" w:eastAsia="Dotum" w:hAnsi="Bell MT"/>
          <w:sz w:val="28"/>
        </w:rPr>
        <w:t>ul with outdoor fires and stack screening</w:t>
      </w:r>
      <w:r w:rsidRPr="00FF3B7D">
        <w:rPr>
          <w:rFonts w:ascii="Bell MT" w:eastAsia="Dotum" w:hAnsi="Bell MT"/>
          <w:sz w:val="28"/>
        </w:rPr>
        <w:t xml:space="preserve"> because one spark will change the landscape for our lifetimes. </w:t>
      </w:r>
    </w:p>
    <w:p w:rsidR="00FF3B7D" w:rsidRDefault="00EA14E1" w:rsidP="00EA14E1">
      <w:pPr>
        <w:rPr>
          <w:rFonts w:ascii="Bell MT" w:eastAsia="Dotum" w:hAnsi="Bell MT"/>
          <w:sz w:val="28"/>
        </w:rPr>
      </w:pPr>
      <w:r w:rsidRPr="00FF3B7D">
        <w:rPr>
          <w:rFonts w:ascii="Bell MT" w:eastAsia="Dotum" w:hAnsi="Bell MT"/>
          <w:sz w:val="28"/>
        </w:rPr>
        <w:t xml:space="preserve">My final thought is that we should encourage the FS to provide the type of recreational amenities that are low impact and serve the wider public. </w:t>
      </w:r>
      <w:r w:rsidR="007502D6" w:rsidRPr="00FF3B7D">
        <w:rPr>
          <w:rFonts w:ascii="Bell MT" w:eastAsia="Dotum" w:hAnsi="Bell MT"/>
          <w:sz w:val="28"/>
        </w:rPr>
        <w:t xml:space="preserve">Current </w:t>
      </w:r>
      <w:r w:rsidRPr="00FF3B7D">
        <w:rPr>
          <w:rFonts w:ascii="Bell MT" w:eastAsia="Dotum" w:hAnsi="Bell MT"/>
          <w:sz w:val="28"/>
        </w:rPr>
        <w:t xml:space="preserve">Federal budgets are inadequate for the task and we need to assist </w:t>
      </w:r>
      <w:r w:rsidR="007403A8" w:rsidRPr="00FF3B7D">
        <w:rPr>
          <w:rFonts w:ascii="Bell MT" w:eastAsia="Dotum" w:hAnsi="Bell MT"/>
          <w:sz w:val="28"/>
        </w:rPr>
        <w:t xml:space="preserve">our government </w:t>
      </w:r>
      <w:r w:rsidRPr="00FF3B7D">
        <w:rPr>
          <w:rFonts w:ascii="Bell MT" w:eastAsia="Dotum" w:hAnsi="Bell MT"/>
          <w:sz w:val="28"/>
        </w:rPr>
        <w:t xml:space="preserve">where we agree on policy objectives. As recreational infrastructure ages, we as an association should be willing to </w:t>
      </w:r>
      <w:r w:rsidR="007502D6" w:rsidRPr="00FF3B7D">
        <w:rPr>
          <w:rFonts w:ascii="Bell MT" w:eastAsia="Dotum" w:hAnsi="Bell MT"/>
          <w:sz w:val="28"/>
        </w:rPr>
        <w:t xml:space="preserve">financially contribute to see tract </w:t>
      </w:r>
      <w:r w:rsidRPr="00FF3B7D">
        <w:rPr>
          <w:rFonts w:ascii="Bell MT" w:eastAsia="Dotum" w:hAnsi="Bell MT"/>
          <w:sz w:val="28"/>
        </w:rPr>
        <w:t>signage</w:t>
      </w:r>
      <w:r w:rsidR="007502D6" w:rsidRPr="00FF3B7D">
        <w:rPr>
          <w:rFonts w:ascii="Bell MT" w:eastAsia="Dotum" w:hAnsi="Bell MT"/>
          <w:sz w:val="28"/>
        </w:rPr>
        <w:t xml:space="preserve">, bridges, roads, and footpaths </w:t>
      </w:r>
      <w:r w:rsidRPr="00FF3B7D">
        <w:rPr>
          <w:rFonts w:ascii="Bell MT" w:eastAsia="Dotum" w:hAnsi="Bell MT"/>
          <w:sz w:val="28"/>
        </w:rPr>
        <w:t xml:space="preserve"> replaced with quality </w:t>
      </w:r>
      <w:r w:rsidR="007502D6" w:rsidRPr="00FF3B7D">
        <w:rPr>
          <w:rFonts w:ascii="Bell MT" w:eastAsia="Dotum" w:hAnsi="Bell MT"/>
          <w:sz w:val="28"/>
        </w:rPr>
        <w:t xml:space="preserve">renovations and improvements. </w:t>
      </w:r>
      <w:r w:rsidR="00041340" w:rsidRPr="00FF3B7D">
        <w:rPr>
          <w:rFonts w:ascii="Bell MT" w:eastAsia="Dotum" w:hAnsi="Bell MT"/>
          <w:sz w:val="28"/>
        </w:rPr>
        <w:t>We can be both critics when necessary and good stewards because in the end it is our forest to enjoy and protect.</w:t>
      </w:r>
    </w:p>
    <w:p w:rsidR="00EA14E1" w:rsidRPr="00FF3B7D" w:rsidRDefault="007A1C78" w:rsidP="00EA14E1">
      <w:pPr>
        <w:rPr>
          <w:rFonts w:ascii="Bell MT" w:eastAsia="Dotum" w:hAnsi="Bell MT"/>
          <w:sz w:val="28"/>
        </w:rPr>
      </w:pPr>
      <w:r w:rsidRPr="00FF3B7D">
        <w:rPr>
          <w:rFonts w:ascii="Bell MT" w:eastAsia="Dotum" w:hAnsi="Bell MT"/>
          <w:sz w:val="28"/>
        </w:rPr>
        <w:t xml:space="preserve"> </w:t>
      </w:r>
      <w:proofErr w:type="gramStart"/>
      <w:r w:rsidRPr="00FF3B7D">
        <w:rPr>
          <w:rFonts w:ascii="Bell MT" w:eastAsia="Dotum" w:hAnsi="Bell MT"/>
          <w:sz w:val="28"/>
        </w:rPr>
        <w:t>s</w:t>
      </w:r>
      <w:proofErr w:type="gramEnd"/>
      <w:r w:rsidRPr="00FF3B7D">
        <w:rPr>
          <w:rFonts w:ascii="Bell MT" w:eastAsia="Dotum" w:hAnsi="Bell MT"/>
          <w:sz w:val="28"/>
        </w:rPr>
        <w:t xml:space="preserve">/ Hal Thomas </w:t>
      </w:r>
      <w:r w:rsidR="00FF3B7D" w:rsidRPr="00FF3B7D">
        <w:rPr>
          <w:rFonts w:ascii="Bell MT" w:eastAsia="Dotum" w:hAnsi="Bell MT"/>
          <w:sz w:val="28"/>
        </w:rPr>
        <w:t xml:space="preserve">President </w:t>
      </w:r>
      <w:r w:rsidRPr="00FF3B7D">
        <w:rPr>
          <w:rFonts w:ascii="Bell MT" w:eastAsia="Dotum" w:hAnsi="Bell MT"/>
          <w:sz w:val="28"/>
        </w:rPr>
        <w:t>NSSHA</w:t>
      </w:r>
    </w:p>
    <w:p w:rsidR="0008099B" w:rsidRPr="005D7DBF" w:rsidRDefault="0008099B" w:rsidP="00532ED9">
      <w:pPr>
        <w:jc w:val="center"/>
        <w:rPr>
          <w:rFonts w:ascii="Bell MT" w:eastAsia="Dotum" w:hAnsi="Bell MT"/>
          <w:sz w:val="20"/>
          <w:szCs w:val="20"/>
        </w:rPr>
      </w:pPr>
    </w:p>
    <w:p w:rsidR="005817E3" w:rsidRDefault="005817E3" w:rsidP="005817E3">
      <w:pPr>
        <w:spacing w:after="0" w:line="240" w:lineRule="auto"/>
        <w:jc w:val="center"/>
        <w:rPr>
          <w:rFonts w:ascii="Bell MT" w:eastAsia="Dotum" w:hAnsi="Bell MT" w:cs="Times New Roman"/>
          <w:b/>
          <w:sz w:val="28"/>
          <w:szCs w:val="24"/>
        </w:rPr>
      </w:pPr>
      <w:r w:rsidRPr="0056253A">
        <w:rPr>
          <w:rFonts w:ascii="Bell MT" w:eastAsia="Dotum" w:hAnsi="Bell MT" w:cs="Times New Roman"/>
          <w:b/>
          <w:sz w:val="28"/>
          <w:szCs w:val="24"/>
        </w:rPr>
        <w:t>THE NSSHA GENERAL MEETING WILL BE HELD AT THE SCIOTS CLUBHOUSE ON JUNE 21, 2014</w:t>
      </w:r>
    </w:p>
    <w:p w:rsidR="005817E3" w:rsidRPr="0056253A" w:rsidRDefault="005817E3" w:rsidP="005817E3">
      <w:pPr>
        <w:spacing w:after="0" w:line="240" w:lineRule="auto"/>
        <w:jc w:val="center"/>
        <w:rPr>
          <w:rFonts w:ascii="Bell MT" w:eastAsia="Dotum" w:hAnsi="Bell MT" w:cs="Times New Roman"/>
          <w:b/>
          <w:sz w:val="28"/>
          <w:szCs w:val="24"/>
        </w:rPr>
      </w:pPr>
      <w:r w:rsidRPr="0056253A">
        <w:rPr>
          <w:rFonts w:ascii="Bell MT" w:eastAsia="Dotum" w:hAnsi="Bell MT" w:cs="Times New Roman"/>
          <w:b/>
          <w:sz w:val="28"/>
          <w:szCs w:val="24"/>
        </w:rPr>
        <w:t>AT 10 A.M.</w:t>
      </w:r>
    </w:p>
    <w:p w:rsidR="00DB50DF" w:rsidRDefault="00DB50DF" w:rsidP="005817E3">
      <w:pPr>
        <w:spacing w:after="0" w:line="240" w:lineRule="auto"/>
        <w:jc w:val="center"/>
        <w:rPr>
          <w:rFonts w:ascii="Bell MT" w:eastAsia="Dotum" w:hAnsi="Bell MT" w:cs="Times New Roman"/>
          <w:b/>
          <w:sz w:val="28"/>
          <w:szCs w:val="24"/>
        </w:rPr>
      </w:pPr>
    </w:p>
    <w:p w:rsidR="00AE5774" w:rsidRDefault="005817E3" w:rsidP="005817E3">
      <w:pPr>
        <w:spacing w:after="0" w:line="240" w:lineRule="auto"/>
        <w:jc w:val="center"/>
        <w:rPr>
          <w:rFonts w:ascii="Bell MT" w:eastAsia="Dotum" w:hAnsi="Bell MT" w:cs="Times New Roman"/>
          <w:b/>
          <w:sz w:val="28"/>
          <w:szCs w:val="24"/>
        </w:rPr>
      </w:pPr>
      <w:r w:rsidRPr="0056253A">
        <w:rPr>
          <w:rFonts w:ascii="Bell MT" w:eastAsia="Dotum" w:hAnsi="Bell MT" w:cs="Times New Roman"/>
          <w:b/>
          <w:sz w:val="28"/>
          <w:szCs w:val="24"/>
        </w:rPr>
        <w:t xml:space="preserve">Back by popular demand, </w:t>
      </w:r>
    </w:p>
    <w:p w:rsidR="00AE5774" w:rsidRDefault="005817E3" w:rsidP="005817E3">
      <w:pPr>
        <w:spacing w:after="0" w:line="240" w:lineRule="auto"/>
        <w:jc w:val="center"/>
        <w:rPr>
          <w:rFonts w:ascii="Bell MT" w:eastAsia="Dotum" w:hAnsi="Bell MT" w:cs="Times New Roman"/>
          <w:b/>
          <w:sz w:val="28"/>
          <w:szCs w:val="24"/>
        </w:rPr>
      </w:pPr>
      <w:proofErr w:type="gramStart"/>
      <w:r w:rsidRPr="0056253A">
        <w:rPr>
          <w:rFonts w:ascii="Bell MT" w:eastAsia="Dotum" w:hAnsi="Bell MT" w:cs="Times New Roman"/>
          <w:b/>
          <w:sz w:val="28"/>
          <w:szCs w:val="24"/>
        </w:rPr>
        <w:t>the</w:t>
      </w:r>
      <w:proofErr w:type="gramEnd"/>
      <w:r w:rsidRPr="0056253A">
        <w:rPr>
          <w:rFonts w:ascii="Bell MT" w:eastAsia="Dotum" w:hAnsi="Bell MT" w:cs="Times New Roman"/>
          <w:b/>
          <w:sz w:val="28"/>
          <w:szCs w:val="24"/>
        </w:rPr>
        <w:t xml:space="preserve"> Cody Boy Scouts will again lead </w:t>
      </w:r>
    </w:p>
    <w:p w:rsidR="005817E3" w:rsidRDefault="00AE5774" w:rsidP="005817E3">
      <w:pPr>
        <w:spacing w:after="0" w:line="240" w:lineRule="auto"/>
        <w:jc w:val="center"/>
        <w:rPr>
          <w:rFonts w:ascii="Bell MT" w:eastAsia="Dotum" w:hAnsi="Bell MT" w:cs="Times New Roman"/>
          <w:b/>
          <w:sz w:val="28"/>
          <w:szCs w:val="24"/>
        </w:rPr>
      </w:pPr>
      <w:proofErr w:type="gramStart"/>
      <w:r>
        <w:rPr>
          <w:rFonts w:ascii="Bell MT" w:eastAsia="Dotum" w:hAnsi="Bell MT" w:cs="Times New Roman"/>
          <w:b/>
          <w:sz w:val="28"/>
          <w:szCs w:val="24"/>
        </w:rPr>
        <w:t>the</w:t>
      </w:r>
      <w:proofErr w:type="gramEnd"/>
      <w:r>
        <w:rPr>
          <w:rFonts w:ascii="Bell MT" w:eastAsia="Dotum" w:hAnsi="Bell MT" w:cs="Times New Roman"/>
          <w:b/>
          <w:sz w:val="28"/>
          <w:szCs w:val="24"/>
        </w:rPr>
        <w:t xml:space="preserve"> Pledge of Allegiance at the beginning of our meeting.</w:t>
      </w:r>
    </w:p>
    <w:p w:rsidR="00DB50DF" w:rsidRDefault="00DB50DF" w:rsidP="005817E3">
      <w:pPr>
        <w:spacing w:after="0" w:line="240" w:lineRule="auto"/>
        <w:jc w:val="center"/>
        <w:rPr>
          <w:rFonts w:ascii="Bell MT" w:eastAsia="Dotum" w:hAnsi="Bell MT" w:cs="Times New Roman"/>
          <w:b/>
          <w:sz w:val="28"/>
          <w:szCs w:val="24"/>
        </w:rPr>
      </w:pPr>
      <w:r>
        <w:rPr>
          <w:rFonts w:ascii="Bell MT" w:eastAsia="Dotum" w:hAnsi="Bell MT" w:cs="Times New Roman"/>
          <w:b/>
          <w:sz w:val="28"/>
          <w:szCs w:val="24"/>
        </w:rPr>
        <w:t>~~~~~~~~~~~~~~~</w:t>
      </w:r>
    </w:p>
    <w:p w:rsidR="00DB50DF" w:rsidRDefault="00DB50DF" w:rsidP="005817E3">
      <w:pPr>
        <w:spacing w:after="0" w:line="240" w:lineRule="auto"/>
        <w:jc w:val="center"/>
        <w:rPr>
          <w:rFonts w:ascii="Bell MT" w:eastAsia="Dotum" w:hAnsi="Bell MT" w:cs="Times New Roman"/>
          <w:b/>
          <w:sz w:val="28"/>
          <w:szCs w:val="24"/>
        </w:rPr>
      </w:pPr>
      <w:r>
        <w:rPr>
          <w:rFonts w:ascii="Bell MT" w:eastAsia="Dotum" w:hAnsi="Bell MT" w:cs="Times New Roman"/>
          <w:b/>
          <w:sz w:val="28"/>
          <w:szCs w:val="24"/>
        </w:rPr>
        <w:t xml:space="preserve">Dues remain at $20 and should be sent to: NSSHA c/o Tony </w:t>
      </w:r>
      <w:proofErr w:type="spellStart"/>
      <w:r>
        <w:rPr>
          <w:rFonts w:ascii="Bell MT" w:eastAsia="Dotum" w:hAnsi="Bell MT" w:cs="Times New Roman"/>
          <w:b/>
          <w:sz w:val="28"/>
          <w:szCs w:val="24"/>
        </w:rPr>
        <w:t>Planchon</w:t>
      </w:r>
      <w:proofErr w:type="spellEnd"/>
      <w:r>
        <w:rPr>
          <w:rFonts w:ascii="Bell MT" w:eastAsia="Dotum" w:hAnsi="Bell MT" w:cs="Times New Roman"/>
          <w:b/>
          <w:sz w:val="28"/>
          <w:szCs w:val="24"/>
        </w:rPr>
        <w:t>,</w:t>
      </w:r>
    </w:p>
    <w:p w:rsidR="00DB50DF" w:rsidRDefault="00DB50DF" w:rsidP="005817E3">
      <w:pPr>
        <w:spacing w:after="0" w:line="240" w:lineRule="auto"/>
        <w:jc w:val="center"/>
        <w:rPr>
          <w:rFonts w:ascii="Bell MT" w:eastAsia="Dotum" w:hAnsi="Bell MT" w:cs="Times New Roman"/>
          <w:b/>
          <w:sz w:val="28"/>
          <w:szCs w:val="24"/>
        </w:rPr>
      </w:pPr>
      <w:r>
        <w:rPr>
          <w:rFonts w:ascii="Bell MT" w:eastAsia="Dotum" w:hAnsi="Bell MT" w:cs="Times New Roman"/>
          <w:b/>
          <w:sz w:val="28"/>
          <w:szCs w:val="24"/>
        </w:rPr>
        <w:t>1768 11</w:t>
      </w:r>
      <w:r w:rsidRPr="00DB50DF">
        <w:rPr>
          <w:rFonts w:ascii="Bell MT" w:eastAsia="Dotum" w:hAnsi="Bell MT" w:cs="Times New Roman"/>
          <w:b/>
          <w:sz w:val="28"/>
          <w:szCs w:val="24"/>
          <w:vertAlign w:val="superscript"/>
        </w:rPr>
        <w:t>th</w:t>
      </w:r>
      <w:r>
        <w:rPr>
          <w:rFonts w:ascii="Bell MT" w:eastAsia="Dotum" w:hAnsi="Bell MT" w:cs="Times New Roman"/>
          <w:b/>
          <w:sz w:val="28"/>
          <w:szCs w:val="24"/>
        </w:rPr>
        <w:t xml:space="preserve"> Avenue</w:t>
      </w:r>
    </w:p>
    <w:p w:rsidR="0008099B" w:rsidRDefault="00DB50DF" w:rsidP="00DB50DF">
      <w:pPr>
        <w:spacing w:after="0" w:line="240" w:lineRule="auto"/>
        <w:jc w:val="center"/>
        <w:rPr>
          <w:rFonts w:ascii="Bell MT" w:eastAsia="Dotum" w:hAnsi="Bell MT"/>
          <w:sz w:val="28"/>
        </w:rPr>
      </w:pPr>
      <w:r>
        <w:rPr>
          <w:rFonts w:ascii="Bell MT" w:eastAsia="Dotum" w:hAnsi="Bell MT" w:cs="Times New Roman"/>
          <w:b/>
          <w:sz w:val="28"/>
          <w:szCs w:val="24"/>
        </w:rPr>
        <w:t>Sacramento, CA 95818</w:t>
      </w:r>
    </w:p>
    <w:p w:rsidR="005817E3" w:rsidRDefault="005817E3" w:rsidP="00532ED9">
      <w:pPr>
        <w:jc w:val="center"/>
        <w:rPr>
          <w:rFonts w:ascii="Bell MT" w:eastAsia="Dotum" w:hAnsi="Bell MT"/>
          <w:sz w:val="28"/>
        </w:rPr>
      </w:pPr>
    </w:p>
    <w:p w:rsidR="004B149B" w:rsidRPr="00FF3B7D" w:rsidRDefault="003E25B9" w:rsidP="00532ED9">
      <w:pPr>
        <w:jc w:val="center"/>
        <w:rPr>
          <w:rFonts w:ascii="Bell MT" w:eastAsia="Dotum" w:hAnsi="Bell MT"/>
          <w:sz w:val="28"/>
        </w:rPr>
      </w:pPr>
      <w:r w:rsidRPr="00FF3B7D">
        <w:rPr>
          <w:rFonts w:ascii="Bell MT" w:eastAsia="Dotum" w:hAnsi="Bell MT"/>
          <w:sz w:val="28"/>
        </w:rPr>
        <w:t xml:space="preserve">HISTORY OF THE </w:t>
      </w:r>
      <w:r w:rsidR="00532ED9" w:rsidRPr="00FF3B7D">
        <w:rPr>
          <w:rFonts w:ascii="Bell MT" w:eastAsia="Dotum" w:hAnsi="Bell MT"/>
          <w:sz w:val="28"/>
        </w:rPr>
        <w:t>ECHO LAKE WATER DIVERSION</w:t>
      </w:r>
    </w:p>
    <w:p w:rsidR="003A262A" w:rsidRPr="00FF3B7D" w:rsidRDefault="00C740BD" w:rsidP="00532ED9">
      <w:pPr>
        <w:jc w:val="center"/>
        <w:rPr>
          <w:rFonts w:ascii="Bell MT" w:eastAsia="Dotum" w:hAnsi="Bell MT"/>
          <w:sz w:val="28"/>
        </w:rPr>
      </w:pPr>
      <w:proofErr w:type="gramStart"/>
      <w:r w:rsidRPr="00FF3B7D">
        <w:rPr>
          <w:rFonts w:ascii="Bell MT" w:eastAsia="Dotum" w:hAnsi="Bell MT"/>
          <w:sz w:val="28"/>
        </w:rPr>
        <w:t>b</w:t>
      </w:r>
      <w:r w:rsidR="003A262A" w:rsidRPr="00FF3B7D">
        <w:rPr>
          <w:rFonts w:ascii="Bell MT" w:eastAsia="Dotum" w:hAnsi="Bell MT"/>
          <w:sz w:val="28"/>
        </w:rPr>
        <w:t>y</w:t>
      </w:r>
      <w:proofErr w:type="gramEnd"/>
      <w:r w:rsidR="003A262A" w:rsidRPr="00FF3B7D">
        <w:rPr>
          <w:rFonts w:ascii="Bell MT" w:eastAsia="Dotum" w:hAnsi="Bell MT"/>
          <w:sz w:val="28"/>
        </w:rPr>
        <w:t xml:space="preserve"> Kathy Lewin</w:t>
      </w:r>
    </w:p>
    <w:p w:rsidR="00200E19" w:rsidRPr="00FF3B7D" w:rsidRDefault="00CA0D29" w:rsidP="003E25B9">
      <w:pPr>
        <w:rPr>
          <w:rFonts w:ascii="Bell MT" w:eastAsia="Dotum" w:hAnsi="Bell MT"/>
          <w:sz w:val="28"/>
        </w:rPr>
      </w:pPr>
      <w:r w:rsidRPr="00FF3B7D">
        <w:rPr>
          <w:rFonts w:ascii="Bell MT" w:eastAsia="Dotum" w:hAnsi="Bell MT"/>
          <w:sz w:val="28"/>
        </w:rPr>
        <w:t>W</w:t>
      </w:r>
      <w:r w:rsidR="003E25B9" w:rsidRPr="00FF3B7D">
        <w:rPr>
          <w:rFonts w:ascii="Bell MT" w:eastAsia="Dotum" w:hAnsi="Bell MT"/>
          <w:sz w:val="28"/>
        </w:rPr>
        <w:t>ater from Echo Lake didn’t always flow down th</w:t>
      </w:r>
      <w:r w:rsidR="007502D6" w:rsidRPr="00FF3B7D">
        <w:rPr>
          <w:rFonts w:ascii="Bell MT" w:eastAsia="Dotum" w:hAnsi="Bell MT"/>
          <w:sz w:val="28"/>
        </w:rPr>
        <w:t xml:space="preserve">e American River as gravity and nature sent water </w:t>
      </w:r>
      <w:r w:rsidR="003E25B9" w:rsidRPr="00FF3B7D">
        <w:rPr>
          <w:rFonts w:ascii="Bell MT" w:eastAsia="Dotum" w:hAnsi="Bell MT"/>
          <w:sz w:val="28"/>
        </w:rPr>
        <w:t xml:space="preserve">into </w:t>
      </w:r>
      <w:r w:rsidR="007502D6" w:rsidRPr="00FF3B7D">
        <w:rPr>
          <w:rFonts w:ascii="Bell MT" w:eastAsia="Dotum" w:hAnsi="Bell MT"/>
          <w:sz w:val="28"/>
        </w:rPr>
        <w:t xml:space="preserve">the </w:t>
      </w:r>
      <w:r w:rsidR="003E25B9" w:rsidRPr="00FF3B7D">
        <w:rPr>
          <w:rFonts w:ascii="Bell MT" w:eastAsia="Dotum" w:hAnsi="Bell MT"/>
          <w:sz w:val="28"/>
        </w:rPr>
        <w:t xml:space="preserve">Tahoe Basin. </w:t>
      </w:r>
      <w:r w:rsidR="00200E19" w:rsidRPr="00FF3B7D">
        <w:rPr>
          <w:rFonts w:ascii="Bell MT" w:eastAsia="Dotum" w:hAnsi="Bell MT"/>
          <w:sz w:val="28"/>
        </w:rPr>
        <w:t>In 1856, John Kirk, an engineering consultant from Pennsylvania, c</w:t>
      </w:r>
      <w:r w:rsidR="0056253A">
        <w:rPr>
          <w:rFonts w:ascii="Bell MT" w:eastAsia="Dotum" w:hAnsi="Bell MT"/>
          <w:sz w:val="28"/>
        </w:rPr>
        <w:t xml:space="preserve">ame to Placerville and </w:t>
      </w:r>
      <w:r w:rsidR="00200E19" w:rsidRPr="00FF3B7D">
        <w:rPr>
          <w:rFonts w:ascii="Bell MT" w:eastAsia="Dotum" w:hAnsi="Bell MT"/>
          <w:sz w:val="28"/>
        </w:rPr>
        <w:t>claim</w:t>
      </w:r>
      <w:r w:rsidR="0056253A">
        <w:rPr>
          <w:rFonts w:ascii="Bell MT" w:eastAsia="Dotum" w:hAnsi="Bell MT"/>
          <w:sz w:val="28"/>
        </w:rPr>
        <w:t xml:space="preserve">ed </w:t>
      </w:r>
      <w:r w:rsidR="00200E19" w:rsidRPr="00FF3B7D">
        <w:rPr>
          <w:rFonts w:ascii="Bell MT" w:eastAsia="Dotum" w:hAnsi="Bell MT"/>
          <w:sz w:val="28"/>
        </w:rPr>
        <w:t>the waters of the South Fork of the American River.</w:t>
      </w:r>
    </w:p>
    <w:p w:rsidR="007F2B3E" w:rsidRPr="00FF3B7D" w:rsidRDefault="00FC67D4" w:rsidP="003E25B9">
      <w:pPr>
        <w:rPr>
          <w:rFonts w:ascii="Bell MT" w:eastAsia="Dotum" w:hAnsi="Bell MT"/>
          <w:sz w:val="28"/>
        </w:rPr>
      </w:pPr>
      <w:r w:rsidRPr="00FF3B7D">
        <w:rPr>
          <w:rFonts w:ascii="Bell MT" w:eastAsia="Dotum" w:hAnsi="Bell MT"/>
          <w:sz w:val="28"/>
        </w:rPr>
        <w:t>With this beginning</w:t>
      </w:r>
      <w:r w:rsidR="007F2B3E" w:rsidRPr="00FF3B7D">
        <w:rPr>
          <w:rFonts w:ascii="Bell MT" w:eastAsia="Dotum" w:hAnsi="Bell MT"/>
          <w:sz w:val="28"/>
        </w:rPr>
        <w:t xml:space="preserve">, he initiated what we now refer to as </w:t>
      </w:r>
      <w:r w:rsidR="0056253A">
        <w:rPr>
          <w:rFonts w:ascii="Bell MT" w:eastAsia="Dotum" w:hAnsi="Bell MT"/>
          <w:sz w:val="28"/>
        </w:rPr>
        <w:t xml:space="preserve">FERC </w:t>
      </w:r>
      <w:r w:rsidR="007F2B3E" w:rsidRPr="00FF3B7D">
        <w:rPr>
          <w:rFonts w:ascii="Bell MT" w:eastAsia="Dotum" w:hAnsi="Bell MT"/>
          <w:sz w:val="28"/>
        </w:rPr>
        <w:t xml:space="preserve">Project 184, a vast water storage and conveyance system that includes Lake Aloha, Echo, Silver and </w:t>
      </w:r>
      <w:proofErr w:type="spellStart"/>
      <w:r w:rsidR="007F2B3E" w:rsidRPr="00FF3B7D">
        <w:rPr>
          <w:rFonts w:ascii="Bell MT" w:eastAsia="Dotum" w:hAnsi="Bell MT"/>
          <w:sz w:val="28"/>
        </w:rPr>
        <w:t>Caples</w:t>
      </w:r>
      <w:proofErr w:type="spellEnd"/>
      <w:r w:rsidR="007F2B3E" w:rsidRPr="00FF3B7D">
        <w:rPr>
          <w:rFonts w:ascii="Bell MT" w:eastAsia="Dotum" w:hAnsi="Bell MT"/>
          <w:sz w:val="28"/>
        </w:rPr>
        <w:t xml:space="preserve"> Lakes that funnel</w:t>
      </w:r>
      <w:r w:rsidR="0056253A">
        <w:rPr>
          <w:rFonts w:ascii="Bell MT" w:eastAsia="Dotum" w:hAnsi="Bell MT"/>
          <w:sz w:val="28"/>
        </w:rPr>
        <w:t>s</w:t>
      </w:r>
      <w:r w:rsidR="007F2B3E" w:rsidRPr="00FF3B7D">
        <w:rPr>
          <w:rFonts w:ascii="Bell MT" w:eastAsia="Dotum" w:hAnsi="Bell MT"/>
          <w:sz w:val="28"/>
        </w:rPr>
        <w:t xml:space="preserve"> water from the high Sierra into the American River to fill the reservoirs and lakes that provide water </w:t>
      </w:r>
      <w:r w:rsidR="007502D6" w:rsidRPr="00FF3B7D">
        <w:rPr>
          <w:rFonts w:ascii="Bell MT" w:eastAsia="Dotum" w:hAnsi="Bell MT"/>
          <w:sz w:val="28"/>
        </w:rPr>
        <w:t>to summer streams and</w:t>
      </w:r>
      <w:r w:rsidR="007F2B3E" w:rsidRPr="00FF3B7D">
        <w:rPr>
          <w:rFonts w:ascii="Bell MT" w:eastAsia="Dotum" w:hAnsi="Bell MT"/>
          <w:sz w:val="28"/>
        </w:rPr>
        <w:t xml:space="preserve"> millions of people.</w:t>
      </w:r>
    </w:p>
    <w:p w:rsidR="007F2B3E" w:rsidRPr="00FF3B7D" w:rsidRDefault="005817E3" w:rsidP="003E25B9">
      <w:pPr>
        <w:rPr>
          <w:rFonts w:ascii="Bell MT" w:eastAsia="Dotum" w:hAnsi="Bell MT"/>
          <w:sz w:val="28"/>
        </w:rPr>
      </w:pPr>
      <w:r w:rsidRPr="00FF3B7D">
        <w:rPr>
          <w:rFonts w:ascii="Bell MT" w:eastAsia="Dotum" w:hAnsi="Bell MT"/>
          <w:noProof/>
          <w:sz w:val="28"/>
        </w:rPr>
        <mc:AlternateContent>
          <mc:Choice Requires="wps">
            <w:drawing>
              <wp:anchor distT="45720" distB="45720" distL="114300" distR="114300" simplePos="0" relativeHeight="251658240" behindDoc="0" locked="0" layoutInCell="1" allowOverlap="1" wp14:anchorId="0306AC61" wp14:editId="320FC095">
                <wp:simplePos x="0" y="0"/>
                <wp:positionH relativeFrom="column">
                  <wp:posOffset>3575685</wp:posOffset>
                </wp:positionH>
                <wp:positionV relativeFrom="paragraph">
                  <wp:posOffset>675005</wp:posOffset>
                </wp:positionV>
                <wp:extent cx="2886075" cy="2581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581275"/>
                        </a:xfrm>
                        <a:prstGeom prst="rect">
                          <a:avLst/>
                        </a:prstGeom>
                        <a:solidFill>
                          <a:srgbClr val="FFFFFF"/>
                        </a:solidFill>
                        <a:ln w="9525">
                          <a:solidFill>
                            <a:srgbClr val="000000"/>
                          </a:solidFill>
                          <a:miter lim="800000"/>
                          <a:headEnd/>
                          <a:tailEnd/>
                        </a:ln>
                      </wps:spPr>
                      <wps:txbx>
                        <w:txbxContent>
                          <w:p w:rsidR="005D7DBF" w:rsidRDefault="00314E1B" w:rsidP="005D7DBF">
                            <w:pPr>
                              <w:keepNext/>
                            </w:pPr>
                            <w:r>
                              <w:rPr>
                                <w:noProof/>
                              </w:rPr>
                              <w:drawing>
                                <wp:inline distT="0" distB="0" distL="0" distR="0" wp14:anchorId="504889AD" wp14:editId="09D68F96">
                                  <wp:extent cx="2667000" cy="2447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o Lake Map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613" cy="2474869"/>
                                          </a:xfrm>
                                          <a:prstGeom prst="rect">
                                            <a:avLst/>
                                          </a:prstGeom>
                                        </pic:spPr>
                                      </pic:pic>
                                    </a:graphicData>
                                  </a:graphic>
                                </wp:inline>
                              </w:drawing>
                            </w:r>
                          </w:p>
                          <w:p w:rsidR="005D7DBF" w:rsidRDefault="005D7DBF" w:rsidP="005D7DBF">
                            <w:pPr>
                              <w:pStyle w:val="Caption"/>
                            </w:pPr>
                            <w:r>
                              <w:t xml:space="preserve">Figure </w:t>
                            </w:r>
                            <w:fldSimple w:instr=" SEQ Figure \* ARABIC ">
                              <w:r>
                                <w:rPr>
                                  <w:noProof/>
                                </w:rPr>
                                <w:t>1</w:t>
                              </w:r>
                            </w:fldSimple>
                            <w:r>
                              <w:t xml:space="preserve"> - Highway 50</w:t>
                            </w:r>
                          </w:p>
                          <w:p w:rsidR="007B2911" w:rsidRDefault="007B2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6AC61" id="_x0000_t202" coordsize="21600,21600" o:spt="202" path="m,l,21600r21600,l21600,xe">
                <v:stroke joinstyle="miter"/>
                <v:path gradientshapeok="t" o:connecttype="rect"/>
              </v:shapetype>
              <v:shape id="Text Box 2" o:spid="_x0000_s1026" type="#_x0000_t202" style="position:absolute;margin-left:281.55pt;margin-top:53.15pt;width:227.25pt;height:20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">
                <v:textbox>
                  <w:txbxContent>
                    <w:p w:rsidR="005D7DBF" w:rsidRDefault="00314E1B" w:rsidP="005D7DBF">
                      <w:pPr>
                        <w:keepNext/>
                      </w:pPr>
                      <w:r>
                        <w:rPr>
                          <w:noProof/>
                        </w:rPr>
                        <w:drawing>
                          <wp:inline distT="0" distB="0" distL="0" distR="0" wp14:anchorId="504889AD" wp14:editId="09D68F96">
                            <wp:extent cx="2667000" cy="2447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o Lake Map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613" cy="2474869"/>
                                    </a:xfrm>
                                    <a:prstGeom prst="rect">
                                      <a:avLst/>
                                    </a:prstGeom>
                                  </pic:spPr>
                                </pic:pic>
                              </a:graphicData>
                            </a:graphic>
                          </wp:inline>
                        </w:drawing>
                      </w:r>
                    </w:p>
                    <w:p w:rsidR="005D7DBF" w:rsidRDefault="005D7DBF" w:rsidP="005D7DBF">
                      <w:pPr>
                        <w:pStyle w:val="Caption"/>
                      </w:pPr>
                      <w:r>
                        <w:t xml:space="preserve">Figure </w:t>
                      </w:r>
                      <w:fldSimple w:instr=" SEQ Figure \* ARABIC ">
                        <w:r>
                          <w:rPr>
                            <w:noProof/>
                          </w:rPr>
                          <w:t>1</w:t>
                        </w:r>
                      </w:fldSimple>
                      <w:r>
                        <w:t xml:space="preserve"> - Highway 50</w:t>
                      </w:r>
                    </w:p>
                    <w:p w:rsidR="007B2911" w:rsidRDefault="007B2911"/>
                  </w:txbxContent>
                </v:textbox>
                <w10:wrap type="square"/>
              </v:shape>
            </w:pict>
          </mc:Fallback>
        </mc:AlternateContent>
      </w:r>
      <w:r w:rsidR="007502D6" w:rsidRPr="00FF3B7D">
        <w:rPr>
          <w:rFonts w:ascii="Bell MT" w:eastAsia="Dotum" w:hAnsi="Bell MT"/>
          <w:sz w:val="28"/>
        </w:rPr>
        <w:t>What began as a water to remove</w:t>
      </w:r>
      <w:r w:rsidR="007F2B3E" w:rsidRPr="00FF3B7D">
        <w:rPr>
          <w:rFonts w:ascii="Bell MT" w:eastAsia="Dotum" w:hAnsi="Bell MT"/>
          <w:sz w:val="28"/>
        </w:rPr>
        <w:t xml:space="preserve"> g</w:t>
      </w:r>
      <w:r w:rsidR="00531199" w:rsidRPr="00FF3B7D">
        <w:rPr>
          <w:rFonts w:ascii="Bell MT" w:eastAsia="Dotum" w:hAnsi="Bell MT"/>
          <w:sz w:val="28"/>
        </w:rPr>
        <w:t>old more easily from placer</w:t>
      </w:r>
      <w:r w:rsidR="0056253A">
        <w:rPr>
          <w:rFonts w:ascii="Bell MT" w:eastAsia="Dotum" w:hAnsi="Bell MT"/>
          <w:sz w:val="28"/>
        </w:rPr>
        <w:t xml:space="preserve"> digging</w:t>
      </w:r>
      <w:r w:rsidR="00531199" w:rsidRPr="00FF3B7D">
        <w:rPr>
          <w:rFonts w:ascii="Bell MT" w:eastAsia="Dotum" w:hAnsi="Bell MT"/>
          <w:sz w:val="28"/>
        </w:rPr>
        <w:t>s</w:t>
      </w:r>
      <w:r w:rsidR="007F2B3E" w:rsidRPr="00FF3B7D">
        <w:rPr>
          <w:rFonts w:ascii="Bell MT" w:eastAsia="Dotum" w:hAnsi="Bell MT"/>
          <w:sz w:val="28"/>
        </w:rPr>
        <w:t>, beca</w:t>
      </w:r>
      <w:r w:rsidR="007502D6" w:rsidRPr="00FF3B7D">
        <w:rPr>
          <w:rFonts w:ascii="Bell MT" w:eastAsia="Dotum" w:hAnsi="Bell MT"/>
          <w:sz w:val="28"/>
        </w:rPr>
        <w:t>me a major supplier of irrigation</w:t>
      </w:r>
      <w:r w:rsidR="007F2B3E" w:rsidRPr="00FF3B7D">
        <w:rPr>
          <w:rFonts w:ascii="Bell MT" w:eastAsia="Dotum" w:hAnsi="Bell MT"/>
          <w:sz w:val="28"/>
        </w:rPr>
        <w:t xml:space="preserve"> to the </w:t>
      </w:r>
      <w:r w:rsidR="00CA0D29" w:rsidRPr="00FF3B7D">
        <w:rPr>
          <w:rFonts w:ascii="Bell MT" w:eastAsia="Dotum" w:hAnsi="Bell MT"/>
          <w:sz w:val="28"/>
        </w:rPr>
        <w:t>ranchers</w:t>
      </w:r>
      <w:r w:rsidR="007F2B3E" w:rsidRPr="00FF3B7D">
        <w:rPr>
          <w:rFonts w:ascii="Bell MT" w:eastAsia="Dotum" w:hAnsi="Bell MT"/>
          <w:sz w:val="28"/>
        </w:rPr>
        <w:t xml:space="preserve"> and growers in the region.</w:t>
      </w:r>
      <w:r w:rsidR="00CA0D29" w:rsidRPr="00FF3B7D">
        <w:rPr>
          <w:rFonts w:ascii="Bell MT" w:eastAsia="Dotum" w:hAnsi="Bell MT"/>
          <w:sz w:val="28"/>
        </w:rPr>
        <w:t xml:space="preserve"> </w:t>
      </w:r>
      <w:r w:rsidR="009B788D" w:rsidRPr="00FF3B7D">
        <w:rPr>
          <w:rFonts w:ascii="Bell MT" w:eastAsia="Dotum" w:hAnsi="Bell MT"/>
          <w:sz w:val="28"/>
        </w:rPr>
        <w:t>Around the late 1800’s, t</w:t>
      </w:r>
      <w:r w:rsidR="00CA0D29" w:rsidRPr="00FF3B7D">
        <w:rPr>
          <w:rFonts w:ascii="Bell MT" w:eastAsia="Dotum" w:hAnsi="Bell MT"/>
          <w:sz w:val="28"/>
        </w:rPr>
        <w:t>he concept of generating hydroelect</w:t>
      </w:r>
      <w:r w:rsidR="009B788D" w:rsidRPr="00FF3B7D">
        <w:rPr>
          <w:rFonts w:ascii="Bell MT" w:eastAsia="Dotum" w:hAnsi="Bell MT"/>
          <w:sz w:val="28"/>
        </w:rPr>
        <w:t>ric power was born and a company named American River Electric Company completed their first facility</w:t>
      </w:r>
      <w:r w:rsidR="00FC67D4" w:rsidRPr="00FF3B7D">
        <w:rPr>
          <w:rFonts w:ascii="Bell MT" w:eastAsia="Dotum" w:hAnsi="Bell MT"/>
          <w:sz w:val="28"/>
        </w:rPr>
        <w:t xml:space="preserve"> on the South Fork American River</w:t>
      </w:r>
      <w:r w:rsidR="009B788D" w:rsidRPr="00FF3B7D">
        <w:rPr>
          <w:rFonts w:ascii="Bell MT" w:eastAsia="Dotum" w:hAnsi="Bell MT"/>
          <w:sz w:val="28"/>
        </w:rPr>
        <w:t>. They sold this</w:t>
      </w:r>
      <w:r w:rsidR="0056253A">
        <w:rPr>
          <w:rFonts w:ascii="Bell MT" w:eastAsia="Dotum" w:hAnsi="Bell MT"/>
          <w:sz w:val="28"/>
        </w:rPr>
        <w:t xml:space="preserve"> project</w:t>
      </w:r>
      <w:r w:rsidR="009B788D" w:rsidRPr="00FF3B7D">
        <w:rPr>
          <w:rFonts w:ascii="Bell MT" w:eastAsia="Dotum" w:hAnsi="Bell MT"/>
          <w:sz w:val="28"/>
        </w:rPr>
        <w:t xml:space="preserve"> to </w:t>
      </w:r>
      <w:r w:rsidR="00CA0D29" w:rsidRPr="00FF3B7D">
        <w:rPr>
          <w:rFonts w:ascii="Bell MT" w:eastAsia="Dotum" w:hAnsi="Bell MT"/>
          <w:sz w:val="28"/>
        </w:rPr>
        <w:t>Western State Gas and Electric</w:t>
      </w:r>
      <w:r w:rsidR="00FC67D4" w:rsidRPr="00FF3B7D">
        <w:rPr>
          <w:rFonts w:ascii="Bell MT" w:eastAsia="Dotum" w:hAnsi="Bell MT"/>
          <w:sz w:val="28"/>
        </w:rPr>
        <w:t xml:space="preserve"> (fore runner of Pacific Gas &amp; Electric)</w:t>
      </w:r>
      <w:r w:rsidR="00CA0D29" w:rsidRPr="00FF3B7D">
        <w:rPr>
          <w:rFonts w:ascii="Bell MT" w:eastAsia="Dotum" w:hAnsi="Bell MT"/>
          <w:sz w:val="28"/>
        </w:rPr>
        <w:t xml:space="preserve"> </w:t>
      </w:r>
      <w:r w:rsidR="009B788D" w:rsidRPr="00FF3B7D">
        <w:rPr>
          <w:rFonts w:ascii="Bell MT" w:eastAsia="Dotum" w:hAnsi="Bell MT"/>
          <w:sz w:val="28"/>
        </w:rPr>
        <w:t>in 1910.</w:t>
      </w:r>
    </w:p>
    <w:p w:rsidR="005D7DBF" w:rsidRDefault="009B788D" w:rsidP="003E25B9">
      <w:pPr>
        <w:rPr>
          <w:rFonts w:ascii="Bell MT" w:eastAsia="Dotum" w:hAnsi="Bell MT"/>
          <w:sz w:val="28"/>
        </w:rPr>
      </w:pPr>
      <w:r w:rsidRPr="00FF3B7D">
        <w:rPr>
          <w:rFonts w:ascii="Bell MT" w:eastAsia="Dotum" w:hAnsi="Bell MT"/>
          <w:sz w:val="28"/>
        </w:rPr>
        <w:t xml:space="preserve">What began as El Dorado Water Company in 1919, ultimately became the El Dorado Irrigation District in 1925 – voted into existence by an increasing </w:t>
      </w:r>
    </w:p>
    <w:p w:rsidR="005D7DBF" w:rsidRDefault="005D7DBF" w:rsidP="003E25B9">
      <w:pPr>
        <w:rPr>
          <w:rFonts w:ascii="Bell MT" w:eastAsia="Dotum" w:hAnsi="Bell MT"/>
          <w:sz w:val="28"/>
        </w:rPr>
      </w:pPr>
    </w:p>
    <w:p w:rsidR="009B788D" w:rsidRPr="00FF3B7D" w:rsidRDefault="009B788D" w:rsidP="003E25B9">
      <w:pPr>
        <w:rPr>
          <w:rFonts w:ascii="Bell MT" w:eastAsia="Dotum" w:hAnsi="Bell MT"/>
          <w:sz w:val="28"/>
        </w:rPr>
      </w:pPr>
      <w:proofErr w:type="gramStart"/>
      <w:r w:rsidRPr="00FF3B7D">
        <w:rPr>
          <w:rFonts w:ascii="Bell MT" w:eastAsia="Dotum" w:hAnsi="Bell MT"/>
          <w:sz w:val="28"/>
        </w:rPr>
        <w:t>demand</w:t>
      </w:r>
      <w:proofErr w:type="gramEnd"/>
      <w:r w:rsidRPr="00FF3B7D">
        <w:rPr>
          <w:rFonts w:ascii="Bell MT" w:eastAsia="Dotum" w:hAnsi="Bell MT"/>
          <w:sz w:val="28"/>
        </w:rPr>
        <w:t xml:space="preserve"> for reliable water to keep pace with the growing population.</w:t>
      </w:r>
      <w:r w:rsidR="00FC67D4" w:rsidRPr="00FF3B7D">
        <w:rPr>
          <w:rFonts w:ascii="Bell MT" w:eastAsia="Dotum" w:hAnsi="Bell MT"/>
          <w:sz w:val="28"/>
        </w:rPr>
        <w:t xml:space="preserve"> They completed Sly Park Reservoir in 1955 with plans to build a dam at Folsom.</w:t>
      </w:r>
    </w:p>
    <w:p w:rsidR="00FC67D4" w:rsidRPr="00FF3B7D" w:rsidRDefault="00FC67D4" w:rsidP="003E25B9">
      <w:pPr>
        <w:rPr>
          <w:rFonts w:ascii="Bell MT" w:eastAsia="Dotum" w:hAnsi="Bell MT"/>
          <w:sz w:val="28"/>
        </w:rPr>
      </w:pPr>
      <w:r w:rsidRPr="00FF3B7D">
        <w:rPr>
          <w:rFonts w:ascii="Bell MT" w:eastAsia="Dotum" w:hAnsi="Bell MT"/>
          <w:sz w:val="28"/>
        </w:rPr>
        <w:t xml:space="preserve">The outflow of the diversion from Echo Lake starts at the south end of Lower Echo, controlled by a dam with </w:t>
      </w:r>
      <w:r w:rsidR="003E31EE" w:rsidRPr="00FF3B7D">
        <w:rPr>
          <w:rFonts w:ascii="Bell MT" w:eastAsia="Dotum" w:hAnsi="Bell MT"/>
          <w:sz w:val="28"/>
        </w:rPr>
        <w:t xml:space="preserve">a </w:t>
      </w:r>
      <w:r w:rsidR="00927166" w:rsidRPr="00FF3B7D">
        <w:rPr>
          <w:rFonts w:ascii="Bell MT" w:eastAsia="Dotum" w:hAnsi="Bell MT"/>
          <w:sz w:val="28"/>
        </w:rPr>
        <w:t>levered</w:t>
      </w:r>
      <w:r w:rsidR="003E31EE" w:rsidRPr="00FF3B7D">
        <w:rPr>
          <w:rFonts w:ascii="Bell MT" w:eastAsia="Dotum" w:hAnsi="Bell MT"/>
          <w:sz w:val="28"/>
        </w:rPr>
        <w:t>,</w:t>
      </w:r>
      <w:r w:rsidR="00927166" w:rsidRPr="00FF3B7D">
        <w:rPr>
          <w:rFonts w:ascii="Bell MT" w:eastAsia="Dotum" w:hAnsi="Bell MT"/>
          <w:sz w:val="28"/>
        </w:rPr>
        <w:t xml:space="preserve"> metal gate that can be raised and lowered as water level demands. From the</w:t>
      </w:r>
      <w:r w:rsidR="003E31EE" w:rsidRPr="00FF3B7D">
        <w:rPr>
          <w:rFonts w:ascii="Bell MT" w:eastAsia="Dotum" w:hAnsi="Bell MT"/>
          <w:sz w:val="28"/>
        </w:rPr>
        <w:t xml:space="preserve"> dam</w:t>
      </w:r>
      <w:r w:rsidR="00927166" w:rsidRPr="00FF3B7D">
        <w:rPr>
          <w:rFonts w:ascii="Bell MT" w:eastAsia="Dotum" w:hAnsi="Bell MT"/>
          <w:sz w:val="28"/>
        </w:rPr>
        <w:t>, there are a series of canals and tunnels that run parallel to Echo Lake Road</w:t>
      </w:r>
      <w:r w:rsidR="003E31EE" w:rsidRPr="00FF3B7D">
        <w:rPr>
          <w:rFonts w:ascii="Bell MT" w:eastAsia="Dotum" w:hAnsi="Bell MT"/>
          <w:sz w:val="28"/>
        </w:rPr>
        <w:t xml:space="preserve"> behind Berkeley Camp</w:t>
      </w:r>
      <w:r w:rsidR="00927166" w:rsidRPr="00FF3B7D">
        <w:rPr>
          <w:rFonts w:ascii="Bell MT" w:eastAsia="Dotum" w:hAnsi="Bell MT"/>
          <w:sz w:val="28"/>
        </w:rPr>
        <w:t xml:space="preserve">. The water is </w:t>
      </w:r>
      <w:r w:rsidR="003E31EE" w:rsidRPr="00FF3B7D">
        <w:rPr>
          <w:rFonts w:ascii="Bell MT" w:eastAsia="Dotum" w:hAnsi="Bell MT"/>
          <w:sz w:val="28"/>
        </w:rPr>
        <w:t xml:space="preserve">then </w:t>
      </w:r>
      <w:r w:rsidR="00892945" w:rsidRPr="00FF3B7D">
        <w:rPr>
          <w:rFonts w:ascii="Bell MT" w:eastAsia="Dotum" w:hAnsi="Bell MT"/>
          <w:sz w:val="28"/>
        </w:rPr>
        <w:t>pip</w:t>
      </w:r>
      <w:r w:rsidR="00927166" w:rsidRPr="00FF3B7D">
        <w:rPr>
          <w:rFonts w:ascii="Bell MT" w:eastAsia="Dotum" w:hAnsi="Bell MT"/>
          <w:sz w:val="28"/>
        </w:rPr>
        <w:t>ed under Highway 50</w:t>
      </w:r>
      <w:r w:rsidR="003E31EE" w:rsidRPr="00FF3B7D">
        <w:rPr>
          <w:rFonts w:ascii="Bell MT" w:eastAsia="Dotum" w:hAnsi="Bell MT"/>
          <w:sz w:val="28"/>
        </w:rPr>
        <w:t xml:space="preserve"> at the old Little Norway,</w:t>
      </w:r>
      <w:r w:rsidR="00531199" w:rsidRPr="00FF3B7D">
        <w:rPr>
          <w:rFonts w:ascii="Bell MT" w:eastAsia="Dotum" w:hAnsi="Bell MT"/>
          <w:sz w:val="28"/>
        </w:rPr>
        <w:t xml:space="preserve"> into Audrain Meadow, where it becomes the head waters of </w:t>
      </w:r>
      <w:r w:rsidR="00927166" w:rsidRPr="00FF3B7D">
        <w:rPr>
          <w:rFonts w:ascii="Bell MT" w:eastAsia="Dotum" w:hAnsi="Bell MT"/>
          <w:sz w:val="28"/>
        </w:rPr>
        <w:t xml:space="preserve">the </w:t>
      </w:r>
      <w:proofErr w:type="gramStart"/>
      <w:r w:rsidR="00531199" w:rsidRPr="00FF3B7D">
        <w:rPr>
          <w:rFonts w:ascii="Bell MT" w:eastAsia="Dotum" w:hAnsi="Bell MT"/>
          <w:sz w:val="28"/>
        </w:rPr>
        <w:t xml:space="preserve">South </w:t>
      </w:r>
      <w:r w:rsidR="0008099B">
        <w:rPr>
          <w:rFonts w:ascii="Bell MT" w:eastAsia="Dotum" w:hAnsi="Bell MT"/>
          <w:sz w:val="28"/>
        </w:rPr>
        <w:t xml:space="preserve"> F</w:t>
      </w:r>
      <w:r w:rsidR="00531199" w:rsidRPr="00FF3B7D">
        <w:rPr>
          <w:rFonts w:ascii="Bell MT" w:eastAsia="Dotum" w:hAnsi="Bell MT"/>
          <w:sz w:val="28"/>
        </w:rPr>
        <w:t>ork</w:t>
      </w:r>
      <w:proofErr w:type="gramEnd"/>
      <w:r w:rsidR="00531199" w:rsidRPr="00FF3B7D">
        <w:rPr>
          <w:rFonts w:ascii="Bell MT" w:eastAsia="Dotum" w:hAnsi="Bell MT"/>
          <w:sz w:val="28"/>
        </w:rPr>
        <w:t xml:space="preserve"> of the </w:t>
      </w:r>
      <w:r w:rsidR="00927166" w:rsidRPr="00FF3B7D">
        <w:rPr>
          <w:rFonts w:ascii="Bell MT" w:eastAsia="Dotum" w:hAnsi="Bell MT"/>
          <w:sz w:val="28"/>
        </w:rPr>
        <w:t>American River.</w:t>
      </w:r>
    </w:p>
    <w:p w:rsidR="0019548D" w:rsidRPr="0008099B" w:rsidRDefault="0019548D" w:rsidP="003E25B9">
      <w:pPr>
        <w:rPr>
          <w:rFonts w:ascii="Bell MT" w:eastAsia="Dotum" w:hAnsi="Bell MT"/>
          <w:i/>
          <w:sz w:val="24"/>
          <w:szCs w:val="24"/>
        </w:rPr>
      </w:pPr>
      <w:r w:rsidRPr="0008099B">
        <w:rPr>
          <w:rFonts w:ascii="Bell MT" w:eastAsia="Dotum" w:hAnsi="Bell MT"/>
          <w:i/>
          <w:sz w:val="24"/>
          <w:szCs w:val="24"/>
        </w:rPr>
        <w:t xml:space="preserve">Map </w:t>
      </w:r>
      <w:r w:rsidR="005D7DBF">
        <w:rPr>
          <w:rFonts w:ascii="Bell MT" w:eastAsia="Dotum" w:hAnsi="Bell MT"/>
          <w:i/>
          <w:sz w:val="24"/>
          <w:szCs w:val="24"/>
        </w:rPr>
        <w:t xml:space="preserve">(modified to show canal/tunnel project) </w:t>
      </w:r>
      <w:r w:rsidRPr="0008099B">
        <w:rPr>
          <w:rFonts w:ascii="Bell MT" w:eastAsia="Dotum" w:hAnsi="Bell MT"/>
          <w:i/>
          <w:sz w:val="24"/>
          <w:szCs w:val="24"/>
        </w:rPr>
        <w:t xml:space="preserve">provided by Tammy </w:t>
      </w:r>
      <w:proofErr w:type="spellStart"/>
      <w:r w:rsidRPr="0008099B">
        <w:rPr>
          <w:rFonts w:ascii="Bell MT" w:eastAsia="Dotum" w:hAnsi="Bell MT"/>
          <w:i/>
          <w:sz w:val="24"/>
          <w:szCs w:val="24"/>
        </w:rPr>
        <w:t>Feryance</w:t>
      </w:r>
      <w:proofErr w:type="spellEnd"/>
      <w:r w:rsidRPr="0008099B">
        <w:rPr>
          <w:rFonts w:ascii="Bell MT" w:eastAsia="Dotum" w:hAnsi="Bell MT"/>
          <w:i/>
          <w:sz w:val="24"/>
          <w:szCs w:val="24"/>
        </w:rPr>
        <w:t>, Records</w:t>
      </w:r>
      <w:r w:rsidR="00892945" w:rsidRPr="0008099B">
        <w:rPr>
          <w:rFonts w:ascii="Bell MT" w:eastAsia="Dotum" w:hAnsi="Bell MT"/>
          <w:i/>
          <w:sz w:val="24"/>
          <w:szCs w:val="24"/>
        </w:rPr>
        <w:t xml:space="preserve"> Management and </w:t>
      </w:r>
      <w:r w:rsidRPr="0008099B">
        <w:rPr>
          <w:rFonts w:ascii="Bell MT" w:eastAsia="Dotum" w:hAnsi="Bell MT"/>
          <w:i/>
          <w:sz w:val="24"/>
          <w:szCs w:val="24"/>
        </w:rPr>
        <w:t>Admin</w:t>
      </w:r>
      <w:r w:rsidR="00892945" w:rsidRPr="0008099B">
        <w:rPr>
          <w:rFonts w:ascii="Bell MT" w:eastAsia="Dotum" w:hAnsi="Bell MT"/>
          <w:i/>
          <w:sz w:val="24"/>
          <w:szCs w:val="24"/>
        </w:rPr>
        <w:t xml:space="preserve"> Supervisor</w:t>
      </w:r>
      <w:r w:rsidRPr="0008099B">
        <w:rPr>
          <w:rFonts w:ascii="Bell MT" w:eastAsia="Dotum" w:hAnsi="Bell MT"/>
          <w:i/>
          <w:sz w:val="24"/>
          <w:szCs w:val="24"/>
        </w:rPr>
        <w:t xml:space="preserve"> for El Dorado Irrigation District. Information provided by Dan Gibson and Steve Lindstrom, </w:t>
      </w:r>
      <w:r w:rsidR="00892945" w:rsidRPr="0008099B">
        <w:rPr>
          <w:rFonts w:ascii="Bell MT" w:eastAsia="Dotum" w:hAnsi="Bell MT"/>
          <w:i/>
          <w:sz w:val="24"/>
          <w:szCs w:val="24"/>
        </w:rPr>
        <w:t>employees of the</w:t>
      </w:r>
      <w:r w:rsidRPr="0008099B">
        <w:rPr>
          <w:rFonts w:ascii="Bell MT" w:eastAsia="Dotum" w:hAnsi="Bell MT"/>
          <w:i/>
          <w:sz w:val="24"/>
          <w:szCs w:val="24"/>
        </w:rPr>
        <w:t xml:space="preserve"> El Dorado</w:t>
      </w:r>
      <w:r w:rsidRPr="00FF3B7D">
        <w:rPr>
          <w:rFonts w:ascii="Bell MT" w:eastAsia="Dotum" w:hAnsi="Bell MT"/>
          <w:i/>
          <w:sz w:val="28"/>
          <w:szCs w:val="20"/>
        </w:rPr>
        <w:t xml:space="preserve"> </w:t>
      </w:r>
      <w:r w:rsidRPr="0008099B">
        <w:rPr>
          <w:rFonts w:ascii="Bell MT" w:eastAsia="Dotum" w:hAnsi="Bell MT"/>
          <w:i/>
          <w:sz w:val="24"/>
          <w:szCs w:val="24"/>
        </w:rPr>
        <w:t>Irrigation District as well as the website for EID.</w:t>
      </w:r>
    </w:p>
    <w:p w:rsidR="005817E3" w:rsidRDefault="005817E3" w:rsidP="0056253A">
      <w:pPr>
        <w:spacing w:after="0" w:line="240" w:lineRule="auto"/>
        <w:rPr>
          <w:rFonts w:ascii="Bell MT" w:eastAsia="Dotum" w:hAnsi="Bell MT" w:cs="Times New Roman"/>
          <w:sz w:val="28"/>
        </w:rPr>
      </w:pPr>
    </w:p>
    <w:p w:rsidR="00DB50DF" w:rsidRDefault="00DB50DF" w:rsidP="005817E3">
      <w:pPr>
        <w:spacing w:after="0" w:line="240" w:lineRule="auto"/>
        <w:jc w:val="center"/>
        <w:rPr>
          <w:rFonts w:ascii="Bell MT" w:eastAsia="Dotum" w:hAnsi="Bell MT" w:cs="Times New Roman"/>
          <w:sz w:val="28"/>
        </w:rPr>
      </w:pPr>
      <w:bookmarkStart w:id="0" w:name="_GoBack"/>
      <w:bookmarkEnd w:id="0"/>
    </w:p>
    <w:p w:rsidR="00DB50DF" w:rsidRDefault="00DB50DF" w:rsidP="005817E3">
      <w:pPr>
        <w:spacing w:after="0" w:line="240" w:lineRule="auto"/>
        <w:jc w:val="center"/>
        <w:rPr>
          <w:rFonts w:ascii="Bell MT" w:eastAsia="Dotum" w:hAnsi="Bell MT" w:cs="Times New Roman"/>
          <w:sz w:val="28"/>
        </w:rPr>
      </w:pPr>
    </w:p>
    <w:p w:rsidR="006F6825" w:rsidRPr="0056253A" w:rsidRDefault="006F6825" w:rsidP="005817E3">
      <w:pPr>
        <w:spacing w:after="0" w:line="240" w:lineRule="auto"/>
        <w:jc w:val="center"/>
        <w:rPr>
          <w:rFonts w:ascii="Bell MT" w:eastAsia="Dotum" w:hAnsi="Bell MT" w:cs="Times New Roman"/>
          <w:sz w:val="28"/>
        </w:rPr>
      </w:pPr>
      <w:r w:rsidRPr="0056253A">
        <w:rPr>
          <w:rFonts w:ascii="Bell MT" w:eastAsia="Dotum" w:hAnsi="Bell MT" w:cs="Times New Roman"/>
          <w:sz w:val="28"/>
        </w:rPr>
        <w:t>A NOTE FROM JIM BOTSFORD</w:t>
      </w:r>
      <w:r w:rsidR="0056253A" w:rsidRPr="0056253A">
        <w:rPr>
          <w:rFonts w:ascii="Bell MT" w:eastAsia="Dotum" w:hAnsi="Bell MT" w:cs="Times New Roman"/>
          <w:sz w:val="28"/>
        </w:rPr>
        <w:t xml:space="preserve"> RE</w:t>
      </w:r>
      <w:r w:rsidRPr="0056253A">
        <w:rPr>
          <w:rFonts w:ascii="Bell MT" w:eastAsia="Dotum" w:hAnsi="Bell MT" w:cs="Times New Roman"/>
          <w:sz w:val="28"/>
        </w:rPr>
        <w:t>PRESENTING SILVER LAKE AND KIRKWOOD</w:t>
      </w:r>
    </w:p>
    <w:p w:rsidR="00C740BD" w:rsidRPr="0056253A" w:rsidRDefault="00C740BD" w:rsidP="006F6825">
      <w:pPr>
        <w:spacing w:after="0" w:line="240" w:lineRule="auto"/>
        <w:jc w:val="center"/>
        <w:rPr>
          <w:rFonts w:ascii="Bell MT" w:eastAsia="Dotum" w:hAnsi="Bell MT" w:cs="Times New Roman"/>
          <w:sz w:val="28"/>
        </w:rPr>
      </w:pPr>
    </w:p>
    <w:p w:rsidR="006F6825" w:rsidRPr="0056253A" w:rsidRDefault="006F6825" w:rsidP="006F6825">
      <w:pPr>
        <w:spacing w:after="0" w:line="240" w:lineRule="auto"/>
        <w:rPr>
          <w:rFonts w:ascii="Bell MT" w:eastAsia="Dotum" w:hAnsi="Bell MT" w:cs="Times New Roman"/>
          <w:sz w:val="28"/>
        </w:rPr>
      </w:pPr>
      <w:r w:rsidRPr="0056253A">
        <w:rPr>
          <w:rFonts w:ascii="Bell MT" w:eastAsia="Dotum" w:hAnsi="Bell MT" w:cs="Times New Roman"/>
          <w:sz w:val="28"/>
        </w:rPr>
        <w:t>Our 11 cabins at South Silver Lake accepted the second appraisal lowering our value from $65,000 to $60,000 and reducing our annual cost by $250 per cabin. Some wildly expensive properties were sold in Southern</w:t>
      </w:r>
      <w:r w:rsidR="00D41443" w:rsidRPr="0056253A">
        <w:rPr>
          <w:rFonts w:ascii="Bell MT" w:eastAsia="Dotum" w:hAnsi="Bell MT" w:cs="Times New Roman"/>
          <w:sz w:val="28"/>
        </w:rPr>
        <w:t xml:space="preserve"> California which altered the base values described by our appraiser. We are</w:t>
      </w:r>
      <w:r w:rsidRPr="0056253A">
        <w:rPr>
          <w:rFonts w:ascii="Bell MT" w:eastAsia="Dotum" w:hAnsi="Bell MT" w:cs="Times New Roman"/>
          <w:sz w:val="28"/>
        </w:rPr>
        <w:t xml:space="preserve"> grateful to the NSSHA </w:t>
      </w:r>
      <w:r w:rsidR="00D41443" w:rsidRPr="0056253A">
        <w:rPr>
          <w:rFonts w:ascii="Bell MT" w:eastAsia="Dotum" w:hAnsi="Bell MT" w:cs="Times New Roman"/>
          <w:sz w:val="28"/>
        </w:rPr>
        <w:t>for the grant which made the process more</w:t>
      </w:r>
      <w:r w:rsidRPr="0056253A">
        <w:rPr>
          <w:rFonts w:ascii="Bell MT" w:eastAsia="Dotum" w:hAnsi="Bell MT" w:cs="Times New Roman"/>
          <w:sz w:val="28"/>
        </w:rPr>
        <w:t xml:space="preserve"> affordable for the cabins that participated in the second appraisal. Kirkwood Lake is going to the next step in appealing their appraisal to the Forest</w:t>
      </w:r>
      <w:r w:rsidR="0056253A">
        <w:rPr>
          <w:rFonts w:ascii="Bell MT" w:eastAsia="Dotum" w:hAnsi="Bell MT" w:cs="Times New Roman"/>
          <w:sz w:val="28"/>
        </w:rPr>
        <w:t xml:space="preserve"> Service. Kudos to Lyle and his </w:t>
      </w:r>
      <w:r w:rsidRPr="0056253A">
        <w:rPr>
          <w:rFonts w:ascii="Bell MT" w:eastAsia="Dotum" w:hAnsi="Bell MT" w:cs="Times New Roman"/>
          <w:sz w:val="28"/>
        </w:rPr>
        <w:t>professional expertise!</w:t>
      </w:r>
    </w:p>
    <w:p w:rsidR="006F6825" w:rsidRPr="0056253A" w:rsidRDefault="006F6825" w:rsidP="006F6825">
      <w:pPr>
        <w:spacing w:after="0" w:line="240" w:lineRule="auto"/>
        <w:jc w:val="center"/>
        <w:rPr>
          <w:rFonts w:ascii="Bell MT" w:eastAsia="Dotum" w:hAnsi="Bell MT" w:cs="Times New Roman"/>
          <w:sz w:val="28"/>
        </w:rPr>
      </w:pPr>
    </w:p>
    <w:p w:rsidR="006F6825" w:rsidRPr="0056253A" w:rsidRDefault="006F6825" w:rsidP="005817E3">
      <w:pPr>
        <w:spacing w:after="0" w:line="240" w:lineRule="auto"/>
        <w:jc w:val="center"/>
        <w:rPr>
          <w:rFonts w:ascii="Bell MT" w:eastAsia="Dotum" w:hAnsi="Bell MT" w:cs="Times New Roman"/>
          <w:sz w:val="28"/>
        </w:rPr>
      </w:pPr>
      <w:r w:rsidRPr="0056253A">
        <w:rPr>
          <w:rFonts w:ascii="Bell MT" w:eastAsia="Dotum" w:hAnsi="Bell MT" w:cs="Times New Roman"/>
          <w:sz w:val="28"/>
        </w:rPr>
        <w:t>PHIL OAKES MEMORIAL SCHOLARSHIP</w:t>
      </w:r>
    </w:p>
    <w:p w:rsidR="007A1C78" w:rsidRPr="0056253A" w:rsidRDefault="007A1C78" w:rsidP="006F6825">
      <w:pPr>
        <w:spacing w:after="0" w:line="240" w:lineRule="auto"/>
        <w:rPr>
          <w:rFonts w:ascii="Bell MT" w:eastAsia="Dotum" w:hAnsi="Bell MT" w:cs="Times New Roman"/>
          <w:sz w:val="28"/>
        </w:rPr>
      </w:pPr>
    </w:p>
    <w:p w:rsidR="00C80004" w:rsidRDefault="006F6825" w:rsidP="006F6825">
      <w:pPr>
        <w:spacing w:after="0" w:line="240" w:lineRule="auto"/>
        <w:rPr>
          <w:rFonts w:ascii="Bell MT" w:eastAsia="Dotum" w:hAnsi="Bell MT" w:cs="Times New Roman"/>
          <w:sz w:val="28"/>
        </w:rPr>
      </w:pPr>
      <w:r w:rsidRPr="0056253A">
        <w:rPr>
          <w:rFonts w:ascii="Bell MT" w:eastAsia="Dotum" w:hAnsi="Bell MT" w:cs="Times New Roman"/>
          <w:sz w:val="28"/>
        </w:rPr>
        <w:t>This project has come full circle. After Phil passed away in August</w:t>
      </w:r>
      <w:r w:rsidR="00D41443" w:rsidRPr="0056253A">
        <w:rPr>
          <w:rFonts w:ascii="Bell MT" w:eastAsia="Dotum" w:hAnsi="Bell MT" w:cs="Times New Roman"/>
          <w:sz w:val="28"/>
        </w:rPr>
        <w:t xml:space="preserve"> 2012, the Board decided to fund a memorial scholarship. Motivated by Phil’s </w:t>
      </w:r>
      <w:r w:rsidRPr="0056253A">
        <w:rPr>
          <w:rFonts w:ascii="Bell MT" w:eastAsia="Dotum" w:hAnsi="Bell MT" w:cs="Times New Roman"/>
          <w:sz w:val="28"/>
        </w:rPr>
        <w:t>love of fly fishin</w:t>
      </w:r>
      <w:r w:rsidR="00D41443" w:rsidRPr="0056253A">
        <w:rPr>
          <w:rFonts w:ascii="Bell MT" w:eastAsia="Dotum" w:hAnsi="Bell MT" w:cs="Times New Roman"/>
          <w:sz w:val="28"/>
        </w:rPr>
        <w:t>g and the mountains, it was decided that our own</w:t>
      </w:r>
      <w:r w:rsidR="005817E3">
        <w:rPr>
          <w:rFonts w:ascii="Bell MT" w:eastAsia="Dotum" w:hAnsi="Bell MT" w:cs="Times New Roman"/>
          <w:sz w:val="28"/>
        </w:rPr>
        <w:t xml:space="preserve"> </w:t>
      </w:r>
      <w:r w:rsidRPr="0056253A">
        <w:rPr>
          <w:rFonts w:ascii="Bell MT" w:eastAsia="Dotum" w:hAnsi="Bell MT" w:cs="Times New Roman"/>
          <w:sz w:val="28"/>
        </w:rPr>
        <w:t xml:space="preserve">Cody Lake Boy Scouts </w:t>
      </w:r>
      <w:r w:rsidR="00D41443" w:rsidRPr="0056253A">
        <w:rPr>
          <w:rFonts w:ascii="Bell MT" w:eastAsia="Dotum" w:hAnsi="Bell MT" w:cs="Times New Roman"/>
          <w:sz w:val="28"/>
        </w:rPr>
        <w:t xml:space="preserve">Troup encamped at the base of Cody Meadow would receive scholarship funding to enable a couple of boys to enjoy the high country. </w:t>
      </w:r>
    </w:p>
    <w:p w:rsidR="00C80004" w:rsidRDefault="00C80004" w:rsidP="006F6825">
      <w:pPr>
        <w:spacing w:after="0" w:line="240" w:lineRule="auto"/>
        <w:rPr>
          <w:rFonts w:ascii="Bell MT" w:eastAsia="Dotum" w:hAnsi="Bell MT" w:cs="Times New Roman"/>
          <w:sz w:val="28"/>
        </w:rPr>
      </w:pPr>
    </w:p>
    <w:p w:rsidR="005817E3" w:rsidRDefault="00D41443" w:rsidP="006F6825">
      <w:pPr>
        <w:spacing w:after="0" w:line="240" w:lineRule="auto"/>
        <w:rPr>
          <w:rFonts w:ascii="Bell MT" w:eastAsia="Dotum" w:hAnsi="Bell MT" w:cs="Times New Roman"/>
          <w:sz w:val="28"/>
        </w:rPr>
      </w:pPr>
      <w:r w:rsidRPr="0056253A">
        <w:rPr>
          <w:rFonts w:ascii="Bell MT" w:eastAsia="Dotum" w:hAnsi="Bell MT" w:cs="Times New Roman"/>
          <w:sz w:val="28"/>
        </w:rPr>
        <w:t>Now in its second year</w:t>
      </w:r>
      <w:r w:rsidR="007A1C78" w:rsidRPr="0056253A">
        <w:rPr>
          <w:rFonts w:ascii="Bell MT" w:eastAsia="Dotum" w:hAnsi="Bell MT" w:cs="Times New Roman"/>
          <w:sz w:val="28"/>
        </w:rPr>
        <w:t xml:space="preserve">, </w:t>
      </w:r>
      <w:r w:rsidRPr="0056253A">
        <w:rPr>
          <w:rFonts w:ascii="Bell MT" w:eastAsia="Dotum" w:hAnsi="Bell MT" w:cs="Times New Roman"/>
          <w:sz w:val="28"/>
        </w:rPr>
        <w:t xml:space="preserve">the </w:t>
      </w:r>
      <w:r w:rsidR="007A1C78" w:rsidRPr="0056253A">
        <w:rPr>
          <w:rFonts w:ascii="Bell MT" w:eastAsia="Dotum" w:hAnsi="Bell MT" w:cs="Times New Roman"/>
          <w:sz w:val="28"/>
        </w:rPr>
        <w:t xml:space="preserve">NSSHA </w:t>
      </w:r>
      <w:r w:rsidRPr="0056253A">
        <w:rPr>
          <w:rFonts w:ascii="Bell MT" w:eastAsia="Dotum" w:hAnsi="Bell MT" w:cs="Times New Roman"/>
          <w:sz w:val="28"/>
        </w:rPr>
        <w:t xml:space="preserve">Board has </w:t>
      </w:r>
      <w:r w:rsidR="006F6825" w:rsidRPr="0056253A">
        <w:rPr>
          <w:rFonts w:ascii="Bell MT" w:eastAsia="Dotum" w:hAnsi="Bell MT" w:cs="Times New Roman"/>
          <w:sz w:val="28"/>
        </w:rPr>
        <w:t>voted to donate $500 in Phil's name for two bo</w:t>
      </w:r>
      <w:r w:rsidR="007A1C78" w:rsidRPr="0056253A">
        <w:rPr>
          <w:rFonts w:ascii="Bell MT" w:eastAsia="Dotum" w:hAnsi="Bell MT" w:cs="Times New Roman"/>
          <w:sz w:val="28"/>
        </w:rPr>
        <w:t xml:space="preserve">ys to attend the camp each </w:t>
      </w:r>
      <w:r w:rsidR="006F6825" w:rsidRPr="0056253A">
        <w:rPr>
          <w:rFonts w:ascii="Bell MT" w:eastAsia="Dotum" w:hAnsi="Bell MT" w:cs="Times New Roman"/>
          <w:sz w:val="28"/>
        </w:rPr>
        <w:t>summer.</w:t>
      </w:r>
      <w:r w:rsidR="007A1C78" w:rsidRPr="0056253A">
        <w:rPr>
          <w:rFonts w:ascii="Bell MT" w:eastAsia="Dotum" w:hAnsi="Bell MT" w:cs="Times New Roman"/>
          <w:sz w:val="28"/>
        </w:rPr>
        <w:t xml:space="preserve"> In March 2013, </w:t>
      </w:r>
      <w:r w:rsidR="00E250AC" w:rsidRPr="0056253A">
        <w:rPr>
          <w:rFonts w:ascii="Bell MT" w:eastAsia="Dotum" w:hAnsi="Bell MT" w:cs="Times New Roman"/>
          <w:sz w:val="28"/>
        </w:rPr>
        <w:t>Kathy Lewin</w:t>
      </w:r>
      <w:r w:rsidR="006F6825" w:rsidRPr="0056253A">
        <w:rPr>
          <w:rFonts w:ascii="Bell MT" w:eastAsia="Dotum" w:hAnsi="Bell MT" w:cs="Times New Roman"/>
          <w:sz w:val="28"/>
        </w:rPr>
        <w:t xml:space="preserve"> attended the Cody Lake Troop </w:t>
      </w:r>
      <w:r w:rsidR="0056253A">
        <w:rPr>
          <w:rFonts w:ascii="Bell MT" w:eastAsia="Dotum" w:hAnsi="Bell MT" w:cs="Times New Roman"/>
          <w:sz w:val="28"/>
        </w:rPr>
        <w:t xml:space="preserve">1 meeting </w:t>
      </w:r>
      <w:r w:rsidR="006F6825" w:rsidRPr="0056253A">
        <w:rPr>
          <w:rFonts w:ascii="Bell MT" w:eastAsia="Dotum" w:hAnsi="Bell MT" w:cs="Times New Roman"/>
          <w:sz w:val="28"/>
        </w:rPr>
        <w:t>an</w:t>
      </w:r>
      <w:r w:rsidR="00E250AC" w:rsidRPr="0056253A">
        <w:rPr>
          <w:rFonts w:ascii="Bell MT" w:eastAsia="Dotum" w:hAnsi="Bell MT" w:cs="Times New Roman"/>
          <w:sz w:val="28"/>
        </w:rPr>
        <w:t>d presented the troop with the</w:t>
      </w:r>
      <w:r w:rsidR="0056253A">
        <w:rPr>
          <w:rFonts w:ascii="Bell MT" w:eastAsia="Dotum" w:hAnsi="Bell MT" w:cs="Times New Roman"/>
          <w:sz w:val="28"/>
        </w:rPr>
        <w:t xml:space="preserve"> </w:t>
      </w:r>
    </w:p>
    <w:p w:rsidR="005817E3" w:rsidRDefault="005817E3" w:rsidP="006F6825">
      <w:pPr>
        <w:spacing w:after="0" w:line="240" w:lineRule="auto"/>
        <w:rPr>
          <w:rFonts w:ascii="Bell MT" w:eastAsia="Dotum" w:hAnsi="Bell MT" w:cs="Times New Roman"/>
          <w:sz w:val="28"/>
        </w:rPr>
      </w:pPr>
    </w:p>
    <w:p w:rsidR="005817E3" w:rsidRDefault="005817E3" w:rsidP="006F6825">
      <w:pPr>
        <w:spacing w:after="0" w:line="240" w:lineRule="auto"/>
        <w:rPr>
          <w:rFonts w:ascii="Bell MT" w:eastAsia="Dotum" w:hAnsi="Bell MT" w:cs="Times New Roman"/>
          <w:sz w:val="28"/>
        </w:rPr>
      </w:pPr>
    </w:p>
    <w:p w:rsidR="006F6825" w:rsidRPr="0056253A" w:rsidRDefault="0056253A" w:rsidP="006F6825">
      <w:pPr>
        <w:spacing w:after="0" w:line="240" w:lineRule="auto"/>
        <w:rPr>
          <w:rFonts w:ascii="Bell MT" w:eastAsia="Dotum" w:hAnsi="Bell MT" w:cs="Times New Roman"/>
          <w:sz w:val="28"/>
        </w:rPr>
      </w:pPr>
      <w:proofErr w:type="gramStart"/>
      <w:r>
        <w:rPr>
          <w:rFonts w:ascii="Bell MT" w:eastAsia="Dotum" w:hAnsi="Bell MT" w:cs="Times New Roman"/>
          <w:sz w:val="28"/>
        </w:rPr>
        <w:t>gift</w:t>
      </w:r>
      <w:proofErr w:type="gramEnd"/>
      <w:r w:rsidR="00E250AC" w:rsidRPr="0056253A">
        <w:rPr>
          <w:rFonts w:ascii="Bell MT" w:eastAsia="Dotum" w:hAnsi="Bell MT" w:cs="Times New Roman"/>
          <w:sz w:val="28"/>
        </w:rPr>
        <w:t xml:space="preserve">. </w:t>
      </w:r>
      <w:r w:rsidR="00C80004">
        <w:rPr>
          <w:rFonts w:ascii="Bell MT" w:eastAsia="Dotum" w:hAnsi="Bell MT" w:cs="Times New Roman"/>
          <w:sz w:val="28"/>
        </w:rPr>
        <w:t xml:space="preserve">Below </w:t>
      </w:r>
      <w:r w:rsidR="0008099B">
        <w:rPr>
          <w:rFonts w:ascii="Bell MT" w:eastAsia="Dotum" w:hAnsi="Bell MT" w:cs="Times New Roman"/>
          <w:sz w:val="28"/>
        </w:rPr>
        <w:t>is</w:t>
      </w:r>
      <w:r w:rsidR="00C80004">
        <w:rPr>
          <w:rFonts w:ascii="Bell MT" w:eastAsia="Dotum" w:hAnsi="Bell MT" w:cs="Times New Roman"/>
          <w:sz w:val="28"/>
        </w:rPr>
        <w:t xml:space="preserve"> </w:t>
      </w:r>
      <w:r w:rsidR="00E250AC" w:rsidRPr="0056253A">
        <w:rPr>
          <w:rFonts w:ascii="Bell MT" w:eastAsia="Dotum" w:hAnsi="Bell MT" w:cs="Times New Roman"/>
          <w:sz w:val="28"/>
        </w:rPr>
        <w:t xml:space="preserve">Troop </w:t>
      </w:r>
      <w:r w:rsidR="00C80004">
        <w:rPr>
          <w:rFonts w:ascii="Bell MT" w:eastAsia="Dotum" w:hAnsi="Bell MT" w:cs="Times New Roman"/>
          <w:sz w:val="28"/>
        </w:rPr>
        <w:t>1</w:t>
      </w:r>
      <w:r w:rsidR="0008099B">
        <w:rPr>
          <w:rFonts w:ascii="Bell MT" w:eastAsia="Dotum" w:hAnsi="Bell MT" w:cs="Times New Roman"/>
          <w:sz w:val="28"/>
        </w:rPr>
        <w:t xml:space="preserve"> in front of the Oakes cabin at Wrights Lake before hiking into Desolation to earn their</w:t>
      </w:r>
    </w:p>
    <w:p w:rsidR="0056253A" w:rsidRPr="0056253A" w:rsidRDefault="005817E3" w:rsidP="0056253A">
      <w:pPr>
        <w:spacing w:after="0" w:line="240" w:lineRule="auto"/>
        <w:rPr>
          <w:rFonts w:ascii="Bell MT" w:eastAsia="Dotum" w:hAnsi="Bell MT" w:cs="Times New Roman"/>
          <w:sz w:val="28"/>
        </w:rPr>
      </w:pPr>
      <w:r w:rsidRPr="0056253A">
        <w:rPr>
          <w:rFonts w:ascii="Bell MT" w:eastAsia="Times New Roman" w:hAnsi="Bell MT" w:cs="Times New Roman"/>
          <w:noProof/>
          <w:sz w:val="28"/>
          <w:szCs w:val="24"/>
        </w:rPr>
        <w:drawing>
          <wp:anchor distT="0" distB="0" distL="114300" distR="114300" simplePos="0" relativeHeight="251665408" behindDoc="1" locked="0" layoutInCell="1" allowOverlap="1" wp14:anchorId="4626D37C" wp14:editId="5A8C095F">
            <wp:simplePos x="0" y="0"/>
            <wp:positionH relativeFrom="column">
              <wp:posOffset>0</wp:posOffset>
            </wp:positionH>
            <wp:positionV relativeFrom="paragraph">
              <wp:posOffset>332740</wp:posOffset>
            </wp:positionV>
            <wp:extent cx="2972435" cy="2657475"/>
            <wp:effectExtent l="0" t="0" r="0" b="9525"/>
            <wp:wrapTight wrapText="bothSides">
              <wp:wrapPolygon edited="0">
                <wp:start x="0" y="0"/>
                <wp:lineTo x="0" y="21523"/>
                <wp:lineTo x="21457" y="21523"/>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y scouts at Oakes cabin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2435" cy="2657475"/>
                    </a:xfrm>
                    <a:prstGeom prst="rect">
                      <a:avLst/>
                    </a:prstGeom>
                  </pic:spPr>
                </pic:pic>
              </a:graphicData>
            </a:graphic>
            <wp14:sizeRelH relativeFrom="page">
              <wp14:pctWidth>0</wp14:pctWidth>
            </wp14:sizeRelH>
            <wp14:sizeRelV relativeFrom="page">
              <wp14:pctHeight>0</wp14:pctHeight>
            </wp14:sizeRelV>
          </wp:anchor>
        </w:drawing>
      </w:r>
      <w:r w:rsidR="006F6825" w:rsidRPr="0056253A">
        <w:rPr>
          <w:rFonts w:ascii="Bell MT" w:eastAsia="Dotum" w:hAnsi="Bell MT" w:cs="Times New Roman"/>
          <w:sz w:val="28"/>
        </w:rPr>
        <w:t xml:space="preserve"> </w:t>
      </w:r>
      <w:proofErr w:type="gramStart"/>
      <w:r w:rsidR="006F6825" w:rsidRPr="0056253A">
        <w:rPr>
          <w:rFonts w:ascii="Bell MT" w:eastAsia="Dotum" w:hAnsi="Bell MT" w:cs="Times New Roman"/>
          <w:sz w:val="28"/>
        </w:rPr>
        <w:t>fi</w:t>
      </w:r>
      <w:r w:rsidR="00E250AC" w:rsidRPr="0056253A">
        <w:rPr>
          <w:rFonts w:ascii="Bell MT" w:eastAsia="Dotum" w:hAnsi="Bell MT" w:cs="Times New Roman"/>
          <w:sz w:val="28"/>
        </w:rPr>
        <w:t>shing/wilderness</w:t>
      </w:r>
      <w:proofErr w:type="gramEnd"/>
      <w:r w:rsidR="00E250AC" w:rsidRPr="0056253A">
        <w:rPr>
          <w:rFonts w:ascii="Bell MT" w:eastAsia="Dotum" w:hAnsi="Bell MT" w:cs="Times New Roman"/>
          <w:sz w:val="28"/>
        </w:rPr>
        <w:t xml:space="preserve"> merit badges. </w:t>
      </w:r>
    </w:p>
    <w:p w:rsidR="005817E3" w:rsidRPr="00FF3B7D" w:rsidRDefault="005817E3" w:rsidP="005817E3">
      <w:pPr>
        <w:jc w:val="center"/>
        <w:rPr>
          <w:rFonts w:ascii="Bell MT" w:eastAsia="Dotum" w:hAnsi="Bell MT"/>
          <w:sz w:val="28"/>
        </w:rPr>
      </w:pPr>
      <w:r w:rsidRPr="00FF3B7D">
        <w:rPr>
          <w:rFonts w:ascii="Bell MT" w:eastAsia="Dotum" w:hAnsi="Bell MT"/>
          <w:sz w:val="28"/>
        </w:rPr>
        <w:t>A QUICK NOTE FROM APPRAISER,          LYLE WILKINSON</w:t>
      </w:r>
    </w:p>
    <w:p w:rsidR="005817E3" w:rsidRPr="0056253A" w:rsidRDefault="005817E3" w:rsidP="005817E3">
      <w:pPr>
        <w:rPr>
          <w:rFonts w:ascii="Dotum" w:eastAsia="Dotum" w:hAnsi="Dotum"/>
          <w:b/>
        </w:rPr>
      </w:pPr>
      <w:r w:rsidRPr="00FF3B7D">
        <w:rPr>
          <w:rFonts w:ascii="Bell MT" w:eastAsia="Dotum" w:hAnsi="Bell MT"/>
          <w:sz w:val="28"/>
        </w:rPr>
        <w:t>I have done second appraisals for the typical lots at Dark and Wrights Lakes. These have not been approved by Kim Brower, Regional Appraiser, as of this date (March 11, 2014).   I also did second appraisals for Lake Kirkwood and one typical at Silver Lake. My appraised values were all slightly lower than the first appraisals. I don’t know what the final decisions will be on the values used to determine the fees. The decision maker can choose to go with the first or second appraisal – or something in between. My recommendation is to meet and work with the District Ranger to secure the most favorable decision.</w:t>
      </w:r>
    </w:p>
    <w:p w:rsidR="00AE5774" w:rsidRDefault="00AE5774" w:rsidP="005817E3">
      <w:pPr>
        <w:jc w:val="center"/>
        <w:rPr>
          <w:rFonts w:ascii="Bell MT" w:eastAsia="Dotum" w:hAnsi="Bell MT"/>
          <w:sz w:val="28"/>
        </w:rPr>
      </w:pPr>
    </w:p>
    <w:p w:rsidR="002E5083" w:rsidRDefault="002E5083" w:rsidP="005817E3">
      <w:pPr>
        <w:jc w:val="center"/>
        <w:rPr>
          <w:rFonts w:ascii="Bell MT" w:eastAsia="Dotum" w:hAnsi="Bell MT"/>
          <w:sz w:val="28"/>
        </w:rPr>
      </w:pPr>
      <w:r w:rsidRPr="0056253A">
        <w:rPr>
          <w:rFonts w:ascii="Bell MT" w:eastAsia="Dotum" w:hAnsi="Bell MT"/>
          <w:sz w:val="28"/>
        </w:rPr>
        <w:t>CABINS BURGLARIZED NEAR PLASSE’S RESORT</w:t>
      </w:r>
      <w:r w:rsidR="005817E3">
        <w:rPr>
          <w:rFonts w:ascii="Bell MT" w:eastAsia="Dotum" w:hAnsi="Bell MT"/>
          <w:sz w:val="28"/>
        </w:rPr>
        <w:t xml:space="preserve">  </w:t>
      </w:r>
      <w:r w:rsidR="00AE5774">
        <w:rPr>
          <w:rFonts w:ascii="Bell MT" w:eastAsia="Dotum" w:hAnsi="Bell MT"/>
          <w:sz w:val="28"/>
        </w:rPr>
        <w:t xml:space="preserve">                               </w:t>
      </w:r>
      <w:r w:rsidR="005817E3">
        <w:rPr>
          <w:rFonts w:ascii="Bell MT" w:eastAsia="Dotum" w:hAnsi="Bell MT"/>
          <w:sz w:val="28"/>
        </w:rPr>
        <w:t>b</w:t>
      </w:r>
      <w:r w:rsidRPr="0056253A">
        <w:rPr>
          <w:rFonts w:ascii="Bell MT" w:eastAsia="Dotum" w:hAnsi="Bell MT"/>
          <w:sz w:val="28"/>
        </w:rPr>
        <w:t xml:space="preserve">y David </w:t>
      </w:r>
      <w:proofErr w:type="spellStart"/>
      <w:r w:rsidRPr="0056253A">
        <w:rPr>
          <w:rFonts w:ascii="Bell MT" w:eastAsia="Dotum" w:hAnsi="Bell MT"/>
          <w:sz w:val="28"/>
        </w:rPr>
        <w:t>Dirkes</w:t>
      </w:r>
      <w:proofErr w:type="spellEnd"/>
      <w:r w:rsidR="00E96C5F" w:rsidRPr="0056253A">
        <w:rPr>
          <w:rFonts w:ascii="Bell MT" w:eastAsia="Dotum" w:hAnsi="Bell MT"/>
          <w:sz w:val="28"/>
        </w:rPr>
        <w:t xml:space="preserve"> f</w:t>
      </w:r>
      <w:r w:rsidRPr="0056253A">
        <w:rPr>
          <w:rFonts w:ascii="Bell MT" w:eastAsia="Dotum" w:hAnsi="Bell MT"/>
          <w:sz w:val="28"/>
        </w:rPr>
        <w:t xml:space="preserve">rom Ledger </w:t>
      </w:r>
      <w:proofErr w:type="gramStart"/>
      <w:r w:rsidRPr="0056253A">
        <w:rPr>
          <w:rFonts w:ascii="Bell MT" w:eastAsia="Dotum" w:hAnsi="Bell MT"/>
          <w:sz w:val="28"/>
        </w:rPr>
        <w:t>Dispatch</w:t>
      </w:r>
      <w:r w:rsidR="00E96C5F" w:rsidRPr="0056253A">
        <w:rPr>
          <w:rFonts w:ascii="Bell MT" w:eastAsia="Dotum" w:hAnsi="Bell MT"/>
          <w:sz w:val="28"/>
        </w:rPr>
        <w:t xml:space="preserve">  </w:t>
      </w:r>
      <w:r w:rsidRPr="0056253A">
        <w:rPr>
          <w:rFonts w:ascii="Bell MT" w:eastAsia="Dotum" w:hAnsi="Bell MT"/>
          <w:sz w:val="28"/>
        </w:rPr>
        <w:t>January</w:t>
      </w:r>
      <w:proofErr w:type="gramEnd"/>
      <w:r w:rsidRPr="0056253A">
        <w:rPr>
          <w:rFonts w:ascii="Bell MT" w:eastAsia="Dotum" w:hAnsi="Bell MT"/>
          <w:sz w:val="28"/>
        </w:rPr>
        <w:t xml:space="preserve"> 31, 2014</w:t>
      </w:r>
      <w:r w:rsidR="005817E3">
        <w:rPr>
          <w:rFonts w:ascii="Bell MT" w:eastAsia="Dotum" w:hAnsi="Bell MT"/>
          <w:sz w:val="28"/>
        </w:rPr>
        <w:t xml:space="preserve"> </w:t>
      </w:r>
    </w:p>
    <w:p w:rsidR="005D7DBF" w:rsidRDefault="002E5083" w:rsidP="003E25B9">
      <w:pPr>
        <w:rPr>
          <w:rFonts w:ascii="Bell MT" w:eastAsia="Dotum" w:hAnsi="Bell MT"/>
          <w:sz w:val="28"/>
        </w:rPr>
      </w:pPr>
      <w:r w:rsidRPr="0056253A">
        <w:rPr>
          <w:rFonts w:ascii="Bell MT" w:eastAsia="Dotum" w:hAnsi="Bell MT"/>
          <w:sz w:val="28"/>
        </w:rPr>
        <w:t xml:space="preserve">The Amador County Sheriff’s Office is investigating a string of burglaries near Mud Lake Road and </w:t>
      </w:r>
      <w:proofErr w:type="spellStart"/>
      <w:r w:rsidRPr="0056253A">
        <w:rPr>
          <w:rFonts w:ascii="Bell MT" w:eastAsia="Dotum" w:hAnsi="Bell MT"/>
          <w:sz w:val="28"/>
        </w:rPr>
        <w:t>Plasse’s</w:t>
      </w:r>
      <w:proofErr w:type="spellEnd"/>
      <w:r w:rsidRPr="0056253A">
        <w:rPr>
          <w:rFonts w:ascii="Bell MT" w:eastAsia="Dotum" w:hAnsi="Bell MT"/>
          <w:sz w:val="28"/>
        </w:rPr>
        <w:t xml:space="preserve"> Resort. An initial report, filed January 13</w:t>
      </w:r>
      <w:r w:rsidRPr="0056253A">
        <w:rPr>
          <w:rFonts w:ascii="Bell MT" w:eastAsia="Dotum" w:hAnsi="Bell MT"/>
          <w:sz w:val="28"/>
          <w:vertAlign w:val="superscript"/>
        </w:rPr>
        <w:t>th</w:t>
      </w:r>
      <w:r w:rsidRPr="0056253A">
        <w:rPr>
          <w:rFonts w:ascii="Bell MT" w:eastAsia="Dotum" w:hAnsi="Bell MT"/>
          <w:sz w:val="28"/>
        </w:rPr>
        <w:t>, outlined a series of reported break-ins in the area around Tragedy Springs. Tracks from the scene led the ACSO to 18 other cabins that had been targe</w:t>
      </w:r>
      <w:r w:rsidR="00C740BD" w:rsidRPr="0056253A">
        <w:rPr>
          <w:rFonts w:ascii="Bell MT" w:eastAsia="Dotum" w:hAnsi="Bell MT"/>
          <w:sz w:val="28"/>
        </w:rPr>
        <w:t>ted in the short spree. The inve</w:t>
      </w:r>
      <w:r w:rsidRPr="0056253A">
        <w:rPr>
          <w:rFonts w:ascii="Bell MT" w:eastAsia="Dotum" w:hAnsi="Bell MT"/>
          <w:sz w:val="28"/>
        </w:rPr>
        <w:t xml:space="preserve">stigation also revealed that someone had rammed a gate on </w:t>
      </w:r>
      <w:proofErr w:type="spellStart"/>
      <w:r w:rsidRPr="0056253A">
        <w:rPr>
          <w:rFonts w:ascii="Bell MT" w:eastAsia="Dotum" w:hAnsi="Bell MT"/>
          <w:sz w:val="28"/>
        </w:rPr>
        <w:t>Plasse</w:t>
      </w:r>
      <w:proofErr w:type="spellEnd"/>
      <w:r w:rsidRPr="0056253A">
        <w:rPr>
          <w:rFonts w:ascii="Bell MT" w:eastAsia="Dotum" w:hAnsi="Bell MT"/>
          <w:sz w:val="28"/>
        </w:rPr>
        <w:t xml:space="preserve"> Road, where some of the stolen item</w:t>
      </w:r>
      <w:r w:rsidR="004C0D61">
        <w:rPr>
          <w:rFonts w:ascii="Bell MT" w:eastAsia="Dotum" w:hAnsi="Bell MT"/>
          <w:sz w:val="28"/>
        </w:rPr>
        <w:t xml:space="preserve">s were located nearby in nearby </w:t>
      </w:r>
      <w:r w:rsidRPr="0056253A">
        <w:rPr>
          <w:rFonts w:ascii="Bell MT" w:eastAsia="Dotum" w:hAnsi="Bell MT"/>
          <w:sz w:val="28"/>
        </w:rPr>
        <w:t>brushy terrain on January 15</w:t>
      </w:r>
      <w:r w:rsidRPr="0056253A">
        <w:rPr>
          <w:rFonts w:ascii="Bell MT" w:eastAsia="Dotum" w:hAnsi="Bell MT"/>
          <w:sz w:val="28"/>
          <w:vertAlign w:val="superscript"/>
        </w:rPr>
        <w:t>th</w:t>
      </w:r>
      <w:r w:rsidRPr="0056253A">
        <w:rPr>
          <w:rFonts w:ascii="Bell MT" w:eastAsia="Dotum" w:hAnsi="Bell MT"/>
          <w:sz w:val="28"/>
        </w:rPr>
        <w:t>, two days</w:t>
      </w:r>
      <w:r w:rsidR="005817E3">
        <w:rPr>
          <w:rFonts w:ascii="Bell MT" w:eastAsia="Dotum" w:hAnsi="Bell MT"/>
          <w:sz w:val="28"/>
        </w:rPr>
        <w:t xml:space="preserve"> </w:t>
      </w:r>
      <w:r w:rsidRPr="0056253A">
        <w:rPr>
          <w:rFonts w:ascii="Bell MT" w:eastAsia="Dotum" w:hAnsi="Bell MT"/>
          <w:sz w:val="28"/>
        </w:rPr>
        <w:t xml:space="preserve">after the initial report. Among the items recovered were a shotgun, bicycles, tools and a backpack full of miscellaneous </w:t>
      </w:r>
      <w:r w:rsidR="005817E3">
        <w:rPr>
          <w:rFonts w:ascii="Bell MT" w:eastAsia="Dotum" w:hAnsi="Bell MT"/>
          <w:sz w:val="28"/>
        </w:rPr>
        <w:t>i</w:t>
      </w:r>
      <w:r w:rsidRPr="0056253A">
        <w:rPr>
          <w:rFonts w:ascii="Bell MT" w:eastAsia="Dotum" w:hAnsi="Bell MT"/>
          <w:sz w:val="28"/>
        </w:rPr>
        <w:t xml:space="preserve">tems. A stolen Snow Cat, which had left a trail for ACSO investigators to follow toward </w:t>
      </w:r>
      <w:proofErr w:type="spellStart"/>
      <w:r w:rsidRPr="0056253A">
        <w:rPr>
          <w:rFonts w:ascii="Bell MT" w:eastAsia="Dotum" w:hAnsi="Bell MT"/>
          <w:sz w:val="28"/>
        </w:rPr>
        <w:t>Plasse’s</w:t>
      </w:r>
      <w:proofErr w:type="spellEnd"/>
      <w:r w:rsidRPr="0056253A">
        <w:rPr>
          <w:rFonts w:ascii="Bell MT" w:eastAsia="Dotum" w:hAnsi="Bell MT"/>
          <w:sz w:val="28"/>
        </w:rPr>
        <w:t xml:space="preserve"> Resort, was recovered a short time later, with its engine still warm. More ACSO personnel were called in, including a K9 unit and crime scene technician, to search the area. Unf</w:t>
      </w:r>
      <w:r w:rsidR="00E96C5F" w:rsidRPr="0056253A">
        <w:rPr>
          <w:rFonts w:ascii="Bell MT" w:eastAsia="Dotum" w:hAnsi="Bell MT"/>
          <w:sz w:val="28"/>
        </w:rPr>
        <w:t>ortunate</w:t>
      </w:r>
      <w:r w:rsidRPr="0056253A">
        <w:rPr>
          <w:rFonts w:ascii="Bell MT" w:eastAsia="Dotum" w:hAnsi="Bell MT"/>
          <w:sz w:val="28"/>
        </w:rPr>
        <w:t xml:space="preserve">ly, no one was located, but latent fingerprints and DNA were recovered during an ensuing three day </w:t>
      </w:r>
      <w:r w:rsidR="00E96C5F" w:rsidRPr="0056253A">
        <w:rPr>
          <w:rFonts w:ascii="Bell MT" w:eastAsia="Dotum" w:hAnsi="Bell MT"/>
          <w:sz w:val="28"/>
        </w:rPr>
        <w:t xml:space="preserve">search. A total of 19 cabins were found to have been burglarized or showed evidence of an attempted break-in. Food, alcohol, batteries, flashlights, blankets, backpacks, clothing and four small generators were also stolen. The investigation remains ongoing and it’s still </w:t>
      </w:r>
    </w:p>
    <w:p w:rsidR="005D7DBF" w:rsidRDefault="005D7DBF" w:rsidP="003E25B9">
      <w:pPr>
        <w:rPr>
          <w:rFonts w:ascii="Bell MT" w:eastAsia="Dotum" w:hAnsi="Bell MT"/>
          <w:sz w:val="28"/>
        </w:rPr>
      </w:pPr>
    </w:p>
    <w:p w:rsidR="00041340" w:rsidRDefault="00E96C5F" w:rsidP="003E25B9">
      <w:pPr>
        <w:rPr>
          <w:rFonts w:ascii="Bell MT" w:eastAsia="Dotum" w:hAnsi="Bell MT"/>
          <w:sz w:val="28"/>
        </w:rPr>
      </w:pPr>
      <w:proofErr w:type="gramStart"/>
      <w:r w:rsidRPr="0056253A">
        <w:rPr>
          <w:rFonts w:ascii="Bell MT" w:eastAsia="Dotum" w:hAnsi="Bell MT"/>
          <w:sz w:val="28"/>
        </w:rPr>
        <w:t>unclear</w:t>
      </w:r>
      <w:proofErr w:type="gramEnd"/>
      <w:r w:rsidRPr="0056253A">
        <w:rPr>
          <w:rFonts w:ascii="Bell MT" w:eastAsia="Dotum" w:hAnsi="Bell MT"/>
          <w:sz w:val="28"/>
        </w:rPr>
        <w:t xml:space="preserve"> how many burglars there may be. Anyone with information regard</w:t>
      </w:r>
      <w:r w:rsidR="00C740BD" w:rsidRPr="0056253A">
        <w:rPr>
          <w:rFonts w:ascii="Bell MT" w:eastAsia="Dotum" w:hAnsi="Bell MT"/>
          <w:sz w:val="28"/>
        </w:rPr>
        <w:t>i</w:t>
      </w:r>
      <w:r w:rsidRPr="0056253A">
        <w:rPr>
          <w:rFonts w:ascii="Bell MT" w:eastAsia="Dotum" w:hAnsi="Bell MT"/>
          <w:sz w:val="28"/>
        </w:rPr>
        <w:t>ng the burglaries is asked to contact the ACSO at (209) 223-6500 or the Amador County Secret Witness at (209) 223-4900.</w:t>
      </w:r>
    </w:p>
    <w:p w:rsidR="00AE5774" w:rsidRPr="005D7DBF" w:rsidRDefault="00AE5774" w:rsidP="003E25B9">
      <w:pPr>
        <w:rPr>
          <w:rFonts w:ascii="Bell MT" w:eastAsia="Dotum" w:hAnsi="Bell MT"/>
          <w:sz w:val="20"/>
          <w:szCs w:val="20"/>
        </w:rPr>
      </w:pPr>
    </w:p>
    <w:p w:rsidR="00AE5774" w:rsidRDefault="00AE5774" w:rsidP="00AE5774">
      <w:pPr>
        <w:jc w:val="center"/>
        <w:rPr>
          <w:rFonts w:ascii="Bell MT" w:eastAsia="Dotum" w:hAnsi="Bell MT"/>
          <w:sz w:val="28"/>
        </w:rPr>
      </w:pPr>
      <w:r w:rsidRPr="0056253A">
        <w:rPr>
          <w:rFonts w:ascii="Bell MT" w:eastAsia="Dotum" w:hAnsi="Bell MT"/>
          <w:sz w:val="28"/>
        </w:rPr>
        <w:t>ENFIA WALKER PROGRAM</w:t>
      </w:r>
    </w:p>
    <w:p w:rsidR="00AE5774" w:rsidRPr="0056253A" w:rsidRDefault="00AE5774" w:rsidP="003E25B9">
      <w:pPr>
        <w:rPr>
          <w:rFonts w:ascii="Bell MT" w:eastAsia="Dotum" w:hAnsi="Bell MT"/>
          <w:sz w:val="28"/>
        </w:rPr>
      </w:pPr>
      <w:r w:rsidRPr="0056253A">
        <w:rPr>
          <w:rFonts w:ascii="Bell MT" w:eastAsia="Dotum" w:hAnsi="Bell MT"/>
          <w:sz w:val="28"/>
        </w:rPr>
        <w:t xml:space="preserve">In 2007 a new program of service was added to the ENFIA (Eldorado Nation Forest Interpretive Association) Carson Pass program. Docents trained and involved at the Carson Pass Information Station (CPIS) walked the trails in the </w:t>
      </w:r>
      <w:proofErr w:type="spellStart"/>
      <w:r w:rsidRPr="0056253A">
        <w:rPr>
          <w:rFonts w:ascii="Bell MT" w:eastAsia="Dotum" w:hAnsi="Bell MT"/>
          <w:sz w:val="28"/>
        </w:rPr>
        <w:t>Mokelumne</w:t>
      </w:r>
      <w:proofErr w:type="spellEnd"/>
      <w:r w:rsidRPr="0056253A">
        <w:rPr>
          <w:rFonts w:ascii="Bell MT" w:eastAsia="Dotum" w:hAnsi="Bell MT"/>
          <w:sz w:val="28"/>
        </w:rPr>
        <w:t xml:space="preserve"> Wilderness and surrounding areas including the </w:t>
      </w:r>
      <w:proofErr w:type="spellStart"/>
      <w:r w:rsidRPr="0056253A">
        <w:rPr>
          <w:rFonts w:ascii="Bell MT" w:eastAsia="Dotum" w:hAnsi="Bell MT"/>
          <w:sz w:val="28"/>
        </w:rPr>
        <w:t>Meiss</w:t>
      </w:r>
      <w:proofErr w:type="spellEnd"/>
      <w:r w:rsidRPr="0056253A">
        <w:rPr>
          <w:rFonts w:ascii="Bell MT" w:eastAsia="Dotum" w:hAnsi="Bell MT"/>
          <w:sz w:val="28"/>
        </w:rPr>
        <w:t xml:space="preserve"> country (LTBMU) and the Pacific Crest Trail. The ENFIA volunteers. </w:t>
      </w:r>
      <w:proofErr w:type="gramStart"/>
      <w:r w:rsidRPr="0056253A">
        <w:rPr>
          <w:rFonts w:ascii="Bell MT" w:eastAsia="Dotum" w:hAnsi="Bell MT"/>
          <w:sz w:val="28"/>
        </w:rPr>
        <w:t>became</w:t>
      </w:r>
      <w:proofErr w:type="gramEnd"/>
      <w:r w:rsidRPr="0056253A">
        <w:rPr>
          <w:rFonts w:ascii="Bell MT" w:eastAsia="Dotum" w:hAnsi="Bell MT"/>
          <w:sz w:val="28"/>
        </w:rPr>
        <w:t xml:space="preserve"> the “eyes and ears” for visitors in the field available to answer questions and to provide aid. It has been a very popular program and ENFIA is proposing to expand and formalize the Walkers Program</w:t>
      </w:r>
      <w:r>
        <w:rPr>
          <w:rFonts w:ascii="Bell MT" w:eastAsia="Dotum" w:hAnsi="Bell MT"/>
          <w:sz w:val="28"/>
        </w:rPr>
        <w:t xml:space="preserve">. </w:t>
      </w:r>
      <w:r w:rsidRPr="0056253A">
        <w:rPr>
          <w:rFonts w:ascii="Bell MT" w:eastAsia="Dotum" w:hAnsi="Bell MT"/>
          <w:sz w:val="28"/>
        </w:rPr>
        <w:t>The association is looking for volunteers interested and available to help out on the Amador, Placerville, Pacific and Georgetown Ranger Districts on the Eldorado National Forest. Volunteer activities will be coordinated with individual district liaisons in order to meet the specific priorities of</w:t>
      </w:r>
      <w:r>
        <w:rPr>
          <w:rFonts w:ascii="Bell MT" w:eastAsia="Dotum" w:hAnsi="Bell MT"/>
          <w:sz w:val="28"/>
        </w:rPr>
        <w:t xml:space="preserve"> each district. </w:t>
      </w:r>
      <w:r w:rsidRPr="0056253A">
        <w:rPr>
          <w:rFonts w:ascii="Bell MT" w:eastAsia="Dotum" w:hAnsi="Bell MT"/>
          <w:sz w:val="28"/>
        </w:rPr>
        <w:t xml:space="preserve"> Safety training and uniforms will be provided by ENFIA. If you are interested in joining our group, please call either: Kathie </w:t>
      </w:r>
      <w:proofErr w:type="spellStart"/>
      <w:r w:rsidRPr="0056253A">
        <w:rPr>
          <w:rFonts w:ascii="Bell MT" w:eastAsia="Dotum" w:hAnsi="Bell MT"/>
          <w:sz w:val="28"/>
        </w:rPr>
        <w:t>Piaszk</w:t>
      </w:r>
      <w:proofErr w:type="spellEnd"/>
      <w:r w:rsidRPr="0056253A">
        <w:rPr>
          <w:rFonts w:ascii="Bell MT" w:eastAsia="Dotum" w:hAnsi="Bell MT"/>
          <w:sz w:val="28"/>
        </w:rPr>
        <w:t xml:space="preserve"> (530) 295-0700 or Dawn King (530) 944-3149 between 10 a.m. – 8 p.m.</w:t>
      </w:r>
    </w:p>
    <w:sectPr w:rsidR="00AE5774" w:rsidRPr="0056253A" w:rsidSect="005817E3">
      <w:headerReference w:type="default" r:id="rId8"/>
      <w:footerReference w:type="default" r:id="rId9"/>
      <w:pgSz w:w="12240" w:h="15840"/>
      <w:pgMar w:top="864" w:right="864" w:bottom="864" w:left="864" w:header="720"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3D" w:rsidRDefault="0076043D" w:rsidP="003A262A">
      <w:pPr>
        <w:spacing w:after="0" w:line="240" w:lineRule="auto"/>
      </w:pPr>
      <w:r>
        <w:separator/>
      </w:r>
    </w:p>
  </w:endnote>
  <w:endnote w:type="continuationSeparator" w:id="0">
    <w:p w:rsidR="0076043D" w:rsidRDefault="0076043D" w:rsidP="003A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Goudy Stout">
    <w:panose1 w:val="0202090407030B020401"/>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5901"/>
      <w:docPartObj>
        <w:docPartGallery w:val="Page Numbers (Bottom of Page)"/>
        <w:docPartUnique/>
      </w:docPartObj>
    </w:sdtPr>
    <w:sdtEndPr>
      <w:rPr>
        <w:noProof/>
      </w:rPr>
    </w:sdtEndPr>
    <w:sdtContent>
      <w:p w:rsidR="00E96C5F" w:rsidRDefault="00E96C5F">
        <w:pPr>
          <w:pStyle w:val="Footer"/>
          <w:jc w:val="center"/>
        </w:pPr>
        <w:r>
          <w:fldChar w:fldCharType="begin"/>
        </w:r>
        <w:r>
          <w:instrText xml:space="preserve"> PAGE   \* MERGEFORMAT </w:instrText>
        </w:r>
        <w:r>
          <w:fldChar w:fldCharType="separate"/>
        </w:r>
        <w:r w:rsidR="005D7DBF">
          <w:rPr>
            <w:noProof/>
          </w:rPr>
          <w:t>4</w:t>
        </w:r>
        <w:r>
          <w:rPr>
            <w:noProof/>
          </w:rPr>
          <w:fldChar w:fldCharType="end"/>
        </w:r>
      </w:p>
    </w:sdtContent>
  </w:sdt>
  <w:p w:rsidR="00041340" w:rsidRDefault="00041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3D" w:rsidRDefault="0076043D" w:rsidP="003A262A">
      <w:pPr>
        <w:spacing w:after="0" w:line="240" w:lineRule="auto"/>
      </w:pPr>
      <w:r>
        <w:separator/>
      </w:r>
    </w:p>
  </w:footnote>
  <w:footnote w:type="continuationSeparator" w:id="0">
    <w:p w:rsidR="0076043D" w:rsidRDefault="0076043D" w:rsidP="003A2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2A" w:rsidRPr="003A262A" w:rsidRDefault="003A262A" w:rsidP="003A262A">
    <w:pPr>
      <w:pStyle w:val="Header"/>
      <w:rPr>
        <w:rFonts w:ascii="Goudy Stout" w:hAnsi="Goudy Stout" w:cs="Aharoni"/>
        <w:sz w:val="28"/>
        <w:szCs w:val="28"/>
      </w:rPr>
    </w:pPr>
    <w:r>
      <w:rPr>
        <w:rFonts w:ascii="Goudy Stout" w:hAnsi="Goudy Stout"/>
        <w:noProof/>
      </w:rPr>
      <w:drawing>
        <wp:anchor distT="0" distB="0" distL="114300" distR="114300" simplePos="0" relativeHeight="251658240" behindDoc="1" locked="0" layoutInCell="1" allowOverlap="1" wp14:anchorId="28E4E2CA" wp14:editId="6FDD16D4">
          <wp:simplePos x="0" y="0"/>
          <wp:positionH relativeFrom="column">
            <wp:posOffset>-219075</wp:posOffset>
          </wp:positionH>
          <wp:positionV relativeFrom="paragraph">
            <wp:posOffset>-152400</wp:posOffset>
          </wp:positionV>
          <wp:extent cx="829945" cy="647700"/>
          <wp:effectExtent l="0" t="0" r="8255" b="0"/>
          <wp:wrapTight wrapText="bothSides">
            <wp:wrapPolygon edited="0">
              <wp:start x="0" y="0"/>
              <wp:lineTo x="0" y="20965"/>
              <wp:lineTo x="21319" y="20965"/>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67336[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945" cy="647700"/>
                  </a:xfrm>
                  <a:prstGeom prst="rect">
                    <a:avLst/>
                  </a:prstGeom>
                </pic:spPr>
              </pic:pic>
            </a:graphicData>
          </a:graphic>
          <wp14:sizeRelH relativeFrom="page">
            <wp14:pctWidth>0</wp14:pctWidth>
          </wp14:sizeRelH>
          <wp14:sizeRelV relativeFrom="page">
            <wp14:pctHeight>0</wp14:pctHeight>
          </wp14:sizeRelV>
        </wp:anchor>
      </w:drawing>
    </w:r>
    <w:r>
      <w:rPr>
        <w:rFonts w:ascii="Goudy Stout" w:hAnsi="Goudy Stout" w:cs="Aharoni"/>
      </w:rPr>
      <w:t xml:space="preserve">      </w:t>
    </w:r>
    <w:r w:rsidR="000109F8">
      <w:rPr>
        <w:rFonts w:ascii="Goudy Stout" w:hAnsi="Goudy Stout" w:cs="Aharoni"/>
      </w:rPr>
      <w:t xml:space="preserve">   </w:t>
    </w:r>
    <w:r w:rsidR="005817E3">
      <w:rPr>
        <w:rFonts w:ascii="Goudy Stout" w:hAnsi="Goudy Stout" w:cs="Aharoni"/>
      </w:rPr>
      <w:t xml:space="preserve"> </w:t>
    </w:r>
    <w:r w:rsidRPr="003A262A">
      <w:rPr>
        <w:rFonts w:ascii="Goudy Stout" w:hAnsi="Goudy Stout" w:cs="Aharoni"/>
        <w:sz w:val="28"/>
        <w:szCs w:val="28"/>
      </w:rPr>
      <w:t xml:space="preserve">NORTHERN SIERRA SUMMER  </w:t>
    </w:r>
  </w:p>
  <w:p w:rsidR="00F90B99" w:rsidRDefault="005817E3" w:rsidP="003A262A">
    <w:pPr>
      <w:pStyle w:val="Header"/>
      <w:jc w:val="center"/>
      <w:rPr>
        <w:rFonts w:ascii="Goudy Stout" w:hAnsi="Goudy Stout" w:cs="Aharoni"/>
      </w:rPr>
    </w:pPr>
    <w:r>
      <w:rPr>
        <w:rFonts w:ascii="Goudy Stout" w:hAnsi="Goudy Stout" w:cs="Aharoni"/>
        <w:sz w:val="28"/>
        <w:szCs w:val="28"/>
      </w:rPr>
      <w:t xml:space="preserve">   </w:t>
    </w:r>
    <w:r w:rsidR="003A262A" w:rsidRPr="003A262A">
      <w:rPr>
        <w:rFonts w:ascii="Goudy Stout" w:hAnsi="Goudy Stout" w:cs="Aharoni"/>
        <w:sz w:val="28"/>
        <w:szCs w:val="28"/>
      </w:rPr>
      <w:t>HOMEOWNERS ASSOCIATION</w:t>
    </w:r>
    <w:r w:rsidR="003A262A">
      <w:rPr>
        <w:rFonts w:ascii="Goudy Stout" w:hAnsi="Goudy Stout" w:cs="Aharoni"/>
      </w:rPr>
      <w:t xml:space="preserve">   </w:t>
    </w:r>
  </w:p>
  <w:p w:rsidR="00662E1E" w:rsidRDefault="000109F8" w:rsidP="003A262A">
    <w:pPr>
      <w:pStyle w:val="Header"/>
      <w:jc w:val="center"/>
      <w:rPr>
        <w:rFonts w:ascii="Goudy Stout" w:hAnsi="Goudy Stout" w:cs="Aharoni"/>
      </w:rPr>
    </w:pPr>
    <w:r>
      <w:rPr>
        <w:rFonts w:ascii="Goudy Stout" w:hAnsi="Goudy Stout" w:cs="Aharoni"/>
      </w:rPr>
      <w:t xml:space="preserve">       </w:t>
    </w:r>
    <w:r w:rsidR="003A262A">
      <w:rPr>
        <w:rFonts w:ascii="Goudy Stout" w:hAnsi="Goudy Stout" w:cs="Aharoni"/>
      </w:rPr>
      <w:t>SPRING 2014</w:t>
    </w:r>
    <w:r w:rsidR="00662E1E">
      <w:rPr>
        <w:rFonts w:ascii="Goudy Stout" w:hAnsi="Goudy Stout" w:cs="Aharoni"/>
      </w:rPr>
      <w:t xml:space="preserve">  </w:t>
    </w:r>
  </w:p>
  <w:p w:rsidR="005D7DBF" w:rsidRPr="003A262A" w:rsidRDefault="005D7DBF" w:rsidP="003A262A">
    <w:pPr>
      <w:pStyle w:val="Header"/>
      <w:jc w:val="center"/>
      <w:rPr>
        <w:rFonts w:ascii="Goudy Stout" w:hAnsi="Goudy Stout" w:cs="Aharoni"/>
      </w:rPr>
    </w:pPr>
    <w:r>
      <w:rPr>
        <w:rFonts w:ascii="Goudy Stout" w:hAnsi="Goudy Stout" w:cs="Aharoni"/>
      </w:rPr>
      <w:t xml:space="preserve">             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D9"/>
    <w:rsid w:val="000109F8"/>
    <w:rsid w:val="000162BF"/>
    <w:rsid w:val="00041340"/>
    <w:rsid w:val="0008099B"/>
    <w:rsid w:val="00184B0E"/>
    <w:rsid w:val="0019548D"/>
    <w:rsid w:val="00200E19"/>
    <w:rsid w:val="002E5083"/>
    <w:rsid w:val="00314E1B"/>
    <w:rsid w:val="00392E9F"/>
    <w:rsid w:val="003A262A"/>
    <w:rsid w:val="003E25B9"/>
    <w:rsid w:val="003E31EE"/>
    <w:rsid w:val="004B149B"/>
    <w:rsid w:val="004C0D61"/>
    <w:rsid w:val="00514525"/>
    <w:rsid w:val="00531199"/>
    <w:rsid w:val="00532ED9"/>
    <w:rsid w:val="0056253A"/>
    <w:rsid w:val="005817E3"/>
    <w:rsid w:val="005D7DBF"/>
    <w:rsid w:val="00662E1E"/>
    <w:rsid w:val="006A05FD"/>
    <w:rsid w:val="006F6825"/>
    <w:rsid w:val="007158E6"/>
    <w:rsid w:val="007403A8"/>
    <w:rsid w:val="007502D6"/>
    <w:rsid w:val="0076043D"/>
    <w:rsid w:val="0076772E"/>
    <w:rsid w:val="007A1C78"/>
    <w:rsid w:val="007B2911"/>
    <w:rsid w:val="007F2B3E"/>
    <w:rsid w:val="008715D2"/>
    <w:rsid w:val="00892945"/>
    <w:rsid w:val="00923686"/>
    <w:rsid w:val="00927166"/>
    <w:rsid w:val="009B788D"/>
    <w:rsid w:val="00AC29D5"/>
    <w:rsid w:val="00AC37B9"/>
    <w:rsid w:val="00AE5774"/>
    <w:rsid w:val="00BC227E"/>
    <w:rsid w:val="00C740BD"/>
    <w:rsid w:val="00C80004"/>
    <w:rsid w:val="00CA0D29"/>
    <w:rsid w:val="00D41443"/>
    <w:rsid w:val="00DB19EF"/>
    <w:rsid w:val="00DB50DF"/>
    <w:rsid w:val="00E250AC"/>
    <w:rsid w:val="00E325E6"/>
    <w:rsid w:val="00E96C5F"/>
    <w:rsid w:val="00EA14E1"/>
    <w:rsid w:val="00ED0FE3"/>
    <w:rsid w:val="00F90B99"/>
    <w:rsid w:val="00FC67D4"/>
    <w:rsid w:val="00FF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AF0AA-7183-4E7C-8F8B-5706CDFF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62A"/>
    <w:rPr>
      <w:rFonts w:ascii="Segoe UI" w:hAnsi="Segoe UI" w:cs="Segoe UI"/>
      <w:sz w:val="18"/>
      <w:szCs w:val="18"/>
    </w:rPr>
  </w:style>
  <w:style w:type="paragraph" w:styleId="Header">
    <w:name w:val="header"/>
    <w:basedOn w:val="Normal"/>
    <w:link w:val="HeaderChar"/>
    <w:uiPriority w:val="99"/>
    <w:unhideWhenUsed/>
    <w:rsid w:val="003A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2A"/>
  </w:style>
  <w:style w:type="paragraph" w:styleId="Footer">
    <w:name w:val="footer"/>
    <w:basedOn w:val="Normal"/>
    <w:link w:val="FooterChar"/>
    <w:uiPriority w:val="99"/>
    <w:unhideWhenUsed/>
    <w:rsid w:val="003A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2A"/>
  </w:style>
  <w:style w:type="paragraph" w:styleId="Caption">
    <w:name w:val="caption"/>
    <w:basedOn w:val="Normal"/>
    <w:next w:val="Normal"/>
    <w:uiPriority w:val="35"/>
    <w:semiHidden/>
    <w:unhideWhenUsed/>
    <w:qFormat/>
    <w:rsid w:val="005D7DB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Lewin</dc:creator>
  <cp:lastModifiedBy>Kathy Lewin</cp:lastModifiedBy>
  <cp:revision>5</cp:revision>
  <cp:lastPrinted>2014-03-20T03:40:00Z</cp:lastPrinted>
  <dcterms:created xsi:type="dcterms:W3CDTF">2014-04-05T03:11:00Z</dcterms:created>
  <dcterms:modified xsi:type="dcterms:W3CDTF">2014-04-10T12:44:00Z</dcterms:modified>
</cp:coreProperties>
</file>